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F74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</w:pPr>
      <w:r>
        <w:rPr>
          <w:rFonts w:hint="eastAsia"/>
        </w:rPr>
        <w:t>附件1</w:t>
      </w:r>
    </w:p>
    <w:p w14:paraId="02FCCD6C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铜陵学院</w:t>
      </w:r>
      <w:r>
        <w:rPr>
          <w:rFonts w:hint="eastAsia"/>
          <w:b/>
          <w:sz w:val="32"/>
          <w:szCs w:val="32"/>
          <w:lang w:val="en-US" w:eastAsia="zh-CN"/>
        </w:rPr>
        <w:t>人才</w:t>
      </w:r>
      <w:r>
        <w:rPr>
          <w:rFonts w:hint="eastAsia"/>
          <w:b/>
          <w:sz w:val="32"/>
          <w:szCs w:val="32"/>
        </w:rPr>
        <w:t>项目经费预算调剂审批表</w:t>
      </w:r>
    </w:p>
    <w:bookmarkEnd w:id="0"/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15"/>
        <w:gridCol w:w="1588"/>
        <w:gridCol w:w="281"/>
        <w:gridCol w:w="1702"/>
        <w:gridCol w:w="339"/>
        <w:gridCol w:w="2158"/>
      </w:tblGrid>
      <w:tr w14:paraId="2069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46551062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</w:t>
            </w:r>
            <w:r>
              <w:rPr>
                <w:rFonts w:hint="eastAsia" w:ascii="宋体" w:hAnsi="宋体" w:eastAsia="宋体" w:cs="宋体"/>
                <w:spacing w:val="-2"/>
              </w:rPr>
              <w:t>目名称</w:t>
            </w:r>
          </w:p>
        </w:tc>
        <w:tc>
          <w:tcPr>
            <w:tcW w:w="3719" w:type="pct"/>
            <w:gridSpan w:val="6"/>
            <w:noWrap w:val="0"/>
            <w:vAlign w:val="center"/>
          </w:tcPr>
          <w:p w14:paraId="6314DE12">
            <w:pPr>
              <w:spacing w:line="300" w:lineRule="exact"/>
              <w:jc w:val="center"/>
            </w:pPr>
          </w:p>
        </w:tc>
      </w:tr>
      <w:tr w14:paraId="0FCBD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77D642D8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项目编号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63A28EF2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48CE6FE9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</w:t>
            </w:r>
            <w:r>
              <w:rPr>
                <w:rFonts w:hint="eastAsia" w:ascii="宋体" w:hAnsi="宋体" w:eastAsia="宋体" w:cs="宋体"/>
                <w:spacing w:val="-2"/>
              </w:rPr>
              <w:t>目</w:t>
            </w:r>
            <w:r>
              <w:rPr>
                <w:rFonts w:hint="eastAsia" w:ascii="宋体" w:hAnsi="宋体" w:cs="宋体"/>
                <w:spacing w:val="-2"/>
              </w:rPr>
              <w:t>来源单位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16BD5ABF">
            <w:pPr>
              <w:spacing w:line="300" w:lineRule="exact"/>
              <w:jc w:val="center"/>
            </w:pPr>
          </w:p>
        </w:tc>
      </w:tr>
      <w:tr w14:paraId="1B9D2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348326C8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项目总经费（万元）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6A3087DE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4B9B8331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项目负责人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058F43FE">
            <w:pPr>
              <w:spacing w:line="300" w:lineRule="exact"/>
              <w:jc w:val="center"/>
            </w:pPr>
          </w:p>
        </w:tc>
      </w:tr>
      <w:tr w14:paraId="225C6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44297B6A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所在单位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7A9159FA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7E658F2F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2"/>
              </w:rPr>
              <w:t>联系方式（手机）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090034E5">
            <w:pPr>
              <w:spacing w:line="300" w:lineRule="exact"/>
              <w:jc w:val="center"/>
            </w:pPr>
          </w:p>
        </w:tc>
      </w:tr>
      <w:tr w14:paraId="019DC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7"/>
            <w:noWrap w:val="0"/>
            <w:vAlign w:val="center"/>
          </w:tcPr>
          <w:p w14:paraId="11FDD9EC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预</w:t>
            </w:r>
            <w:r>
              <w:rPr>
                <w:rFonts w:hint="eastAsia" w:ascii="宋体" w:hAnsi="宋体" w:eastAsia="宋体" w:cs="宋体"/>
                <w:spacing w:val="-1"/>
              </w:rPr>
              <w:t>算调剂内容</w:t>
            </w:r>
          </w:p>
        </w:tc>
      </w:tr>
      <w:tr w14:paraId="00103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99D7994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预算科</w:t>
            </w:r>
            <w:r>
              <w:rPr>
                <w:rFonts w:hint="eastAsia" w:ascii="宋体" w:hAnsi="宋体" w:eastAsia="宋体" w:cs="宋体"/>
                <w:spacing w:val="-1"/>
              </w:rPr>
              <w:t>目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364E8D8B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原</w:t>
            </w:r>
            <w:r>
              <w:rPr>
                <w:rFonts w:hint="eastAsia"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09B74183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已</w:t>
            </w:r>
            <w:r>
              <w:rPr>
                <w:rFonts w:hint="eastAsia" w:ascii="宋体" w:hAnsi="宋体" w:eastAsia="宋体" w:cs="宋体"/>
                <w:spacing w:val="-6"/>
              </w:rPr>
              <w:t>执行预算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  <w:tc>
          <w:tcPr>
            <w:tcW w:w="1298" w:type="pct"/>
            <w:noWrap w:val="0"/>
            <w:vAlign w:val="center"/>
          </w:tcPr>
          <w:p w14:paraId="1BAD842E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调剂</w:t>
            </w:r>
            <w:r>
              <w:rPr>
                <w:rFonts w:hint="eastAsia" w:ascii="宋体" w:hAnsi="宋体" w:eastAsia="宋体" w:cs="宋体"/>
                <w:spacing w:val="-1"/>
              </w:rPr>
              <w:t>后预算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</w:tr>
      <w:tr w14:paraId="74FC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2F354511">
            <w:pPr>
              <w:spacing w:line="300" w:lineRule="exact"/>
              <w:ind w:left="25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一、直接</w:t>
            </w:r>
            <w:r>
              <w:rPr>
                <w:rFonts w:hint="eastAsia" w:ascii="宋体" w:hAnsi="宋体" w:eastAsia="宋体" w:cs="宋体"/>
              </w:rPr>
              <w:t>费用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66CF6F5F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39763A9E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5B2FBD6B">
            <w:pPr>
              <w:spacing w:line="300" w:lineRule="exact"/>
            </w:pPr>
          </w:p>
        </w:tc>
      </w:tr>
      <w:tr w14:paraId="441EB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D952B1F">
            <w:pPr>
              <w:spacing w:line="300" w:lineRule="exact"/>
              <w:ind w:left="264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</w:rPr>
              <w:t>．设备费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18CC186C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556455ED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19C06376">
            <w:pPr>
              <w:spacing w:line="300" w:lineRule="exact"/>
            </w:pPr>
          </w:p>
        </w:tc>
      </w:tr>
      <w:tr w14:paraId="1C85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197B96B">
            <w:pPr>
              <w:spacing w:line="300" w:lineRule="exact"/>
              <w:ind w:left="248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其中：设备购置</w:t>
            </w:r>
            <w:r>
              <w:rPr>
                <w:rFonts w:hint="eastAsia" w:ascii="宋体" w:hAnsi="宋体" w:eastAsia="宋体" w:cs="宋体"/>
              </w:rPr>
              <w:t>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4CFF1CF0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1F773D70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74C02940">
            <w:pPr>
              <w:spacing w:line="300" w:lineRule="exact"/>
            </w:pPr>
          </w:p>
        </w:tc>
      </w:tr>
      <w:tr w14:paraId="4ECF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3F70DB19">
            <w:pPr>
              <w:spacing w:line="300" w:lineRule="exact"/>
              <w:ind w:left="244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9"/>
              </w:rPr>
              <w:t>．业务费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69128161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564857A2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61C65C92">
            <w:pPr>
              <w:spacing w:line="300" w:lineRule="exact"/>
            </w:pPr>
          </w:p>
        </w:tc>
      </w:tr>
      <w:tr w14:paraId="3313F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2F587FFC">
            <w:pPr>
              <w:spacing w:line="300" w:lineRule="exact"/>
              <w:ind w:left="248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</w:rPr>
              <w:t>．劳务费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56CCA01E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665373C1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6B0AA903">
            <w:pPr>
              <w:spacing w:line="300" w:lineRule="exact"/>
            </w:pPr>
          </w:p>
        </w:tc>
      </w:tr>
      <w:tr w14:paraId="65214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4341C925">
            <w:pPr>
              <w:spacing w:line="300" w:lineRule="exact"/>
              <w:ind w:left="25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二、间接</w:t>
            </w:r>
            <w:r>
              <w:rPr>
                <w:rFonts w:hint="eastAsia" w:ascii="宋体" w:hAnsi="宋体" w:eastAsia="宋体" w:cs="宋体"/>
              </w:rPr>
              <w:t>费用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572B043D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6B980B85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464E70F9">
            <w:pPr>
              <w:spacing w:line="300" w:lineRule="exact"/>
            </w:pPr>
          </w:p>
        </w:tc>
      </w:tr>
      <w:tr w14:paraId="2E5E5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50" w:type="pct"/>
            <w:gridSpan w:val="2"/>
            <w:noWrap w:val="0"/>
            <w:vAlign w:val="center"/>
          </w:tcPr>
          <w:p w14:paraId="3B0AE8DD">
            <w:pPr>
              <w:spacing w:line="300" w:lineRule="exact"/>
              <w:ind w:left="1048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合计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248A9805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34AFD0DD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238A53C5">
            <w:pPr>
              <w:spacing w:line="300" w:lineRule="exact"/>
            </w:pPr>
          </w:p>
        </w:tc>
      </w:tr>
      <w:tr w14:paraId="04D12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000" w:type="pct"/>
            <w:gridSpan w:val="7"/>
            <w:noWrap w:val="0"/>
            <w:vAlign w:val="top"/>
          </w:tcPr>
          <w:p w14:paraId="6B991D51">
            <w:pPr>
              <w:spacing w:line="300" w:lineRule="exact"/>
            </w:pPr>
            <w:r>
              <w:rPr>
                <w:rFonts w:hint="eastAsia"/>
              </w:rPr>
              <w:t>预算调剂理由：</w:t>
            </w:r>
          </w:p>
          <w:p w14:paraId="4E7D7827">
            <w:pPr>
              <w:spacing w:line="300" w:lineRule="exact"/>
            </w:pPr>
          </w:p>
          <w:p w14:paraId="50E832FD">
            <w:pPr>
              <w:spacing w:line="300" w:lineRule="exact"/>
            </w:pPr>
          </w:p>
          <w:p w14:paraId="016E92CF">
            <w:pPr>
              <w:spacing w:line="300" w:lineRule="exact"/>
              <w:ind w:firstLine="5145" w:firstLineChars="2450"/>
            </w:pPr>
            <w:r>
              <w:rPr>
                <w:rFonts w:hint="eastAsia"/>
              </w:rPr>
              <w:t>项目负责人签字：</w:t>
            </w:r>
          </w:p>
          <w:p w14:paraId="78980562">
            <w:pPr>
              <w:spacing w:line="300" w:lineRule="exact"/>
              <w:ind w:firstLine="5670" w:firstLineChars="2700"/>
            </w:pPr>
            <w:r>
              <w:rPr>
                <w:rFonts w:hint="eastAsia"/>
              </w:rPr>
              <w:t>年  月  日</w:t>
            </w:r>
          </w:p>
        </w:tc>
      </w:tr>
      <w:tr w14:paraId="54E0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000" w:type="pct"/>
            <w:gridSpan w:val="7"/>
            <w:noWrap w:val="0"/>
            <w:vAlign w:val="top"/>
          </w:tcPr>
          <w:p w14:paraId="6E83E3F6">
            <w:pPr>
              <w:spacing w:line="300" w:lineRule="exact"/>
            </w:pPr>
            <w:r>
              <w:rPr>
                <w:rFonts w:hint="eastAsia"/>
              </w:rPr>
              <w:t>所在单位意见</w:t>
            </w:r>
          </w:p>
          <w:p w14:paraId="36416919">
            <w:pPr>
              <w:spacing w:line="300" w:lineRule="exact"/>
            </w:pPr>
          </w:p>
          <w:p w14:paraId="76D920D5">
            <w:pPr>
              <w:spacing w:line="300" w:lineRule="exact"/>
            </w:pPr>
            <w:r>
              <w:rPr>
                <w:rFonts w:hint="eastAsia"/>
              </w:rPr>
              <w:t xml:space="preserve">        负责人（签名）：              （单位公章） </w:t>
            </w:r>
          </w:p>
          <w:p w14:paraId="20EFA772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年  月  日</w:t>
            </w:r>
          </w:p>
        </w:tc>
      </w:tr>
      <w:tr w14:paraId="31E3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000" w:type="pct"/>
            <w:gridSpan w:val="7"/>
            <w:noWrap w:val="0"/>
            <w:vAlign w:val="top"/>
          </w:tcPr>
          <w:p w14:paraId="00A701F3">
            <w:pPr>
              <w:spacing w:line="300" w:lineRule="exact"/>
            </w:pPr>
            <w:r>
              <w:rPr>
                <w:rFonts w:hint="eastAsia"/>
                <w:lang w:val="en-US" w:eastAsia="zh-CN"/>
              </w:rPr>
              <w:t>人事处</w:t>
            </w:r>
            <w:r>
              <w:rPr>
                <w:rFonts w:hint="eastAsia"/>
              </w:rPr>
              <w:t>意见</w:t>
            </w:r>
          </w:p>
          <w:p w14:paraId="47B62D23">
            <w:pPr>
              <w:spacing w:line="300" w:lineRule="exact"/>
            </w:pPr>
            <w:r>
              <w:rPr>
                <w:rFonts w:hint="eastAsia"/>
              </w:rPr>
              <w:t xml:space="preserve">  </w:t>
            </w:r>
          </w:p>
          <w:p w14:paraId="294E7B42">
            <w:pPr>
              <w:spacing w:line="300" w:lineRule="exact"/>
            </w:pPr>
          </w:p>
          <w:p w14:paraId="4E69A161">
            <w:pPr>
              <w:spacing w:line="300" w:lineRule="exact"/>
              <w:ind w:firstLine="945" w:firstLineChars="450"/>
            </w:pPr>
            <w:r>
              <w:rPr>
                <w:rFonts w:hint="eastAsia"/>
              </w:rPr>
              <w:t xml:space="preserve">负责人（签名）：              （单位公章） </w:t>
            </w:r>
          </w:p>
          <w:p w14:paraId="7B1F9B5C">
            <w:pPr>
              <w:spacing w:line="300" w:lineRule="exact"/>
              <w:ind w:firstLine="945" w:firstLineChars="450"/>
            </w:pPr>
            <w:r>
              <w:rPr>
                <w:rFonts w:hint="eastAsia"/>
              </w:rPr>
              <w:t xml:space="preserve">                                               年  月  日  </w:t>
            </w:r>
          </w:p>
        </w:tc>
      </w:tr>
    </w:tbl>
    <w:p w14:paraId="0DD8AC20">
      <w:pPr>
        <w:overflowPunct w:val="0"/>
        <w:spacing w:line="500" w:lineRule="exact"/>
        <w:ind w:firstLine="392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spacing w:val="-7"/>
        </w:rPr>
        <w:t>说明：1.</w:t>
      </w:r>
      <w:r>
        <w:rPr>
          <w:rFonts w:ascii="Times New Roman" w:hAnsi="Times New Roman" w:eastAsia="宋体" w:cs="Times New Roman"/>
          <w:spacing w:val="-21"/>
        </w:rPr>
        <w:t>设</w:t>
      </w:r>
      <w:r>
        <w:rPr>
          <w:rFonts w:ascii="Times New Roman" w:hAnsi="Times New Roman" w:eastAsia="宋体" w:cs="Times New Roman"/>
          <w:color w:val="000000"/>
          <w:spacing w:val="-6"/>
        </w:rPr>
        <w:t>备费预算如需调剂，由项目负责人提出，由学校统筹考虑现有设备配置情况、科研项目实际需求及时办理调剂手续。</w:t>
      </w:r>
    </w:p>
    <w:p w14:paraId="49146779">
      <w:pPr>
        <w:overflowPunct w:val="0"/>
        <w:spacing w:line="500" w:lineRule="exact"/>
        <w:ind w:firstLine="396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color w:val="000000"/>
          <w:spacing w:val="-6"/>
        </w:rPr>
        <w:t>2.</w:t>
      </w:r>
      <w:r>
        <w:rPr>
          <w:rFonts w:ascii="Times New Roman" w:hAnsi="Times New Roman" w:eastAsia="宋体" w:cs="Times New Roman"/>
          <w:color w:val="000000"/>
          <w:spacing w:val="-6"/>
        </w:rPr>
        <w:t>业务费、劳务费如需调剂，由项目负责人根据科研活动的实际需要自主安排。</w:t>
      </w:r>
    </w:p>
    <w:p w14:paraId="3CEC461F">
      <w:pPr>
        <w:overflowPunct w:val="0"/>
        <w:spacing w:line="500" w:lineRule="exact"/>
        <w:ind w:firstLine="396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color w:val="000000"/>
          <w:spacing w:val="-6"/>
        </w:rPr>
        <w:t>3.</w:t>
      </w:r>
      <w:r>
        <w:rPr>
          <w:rFonts w:ascii="Times New Roman" w:hAnsi="Times New Roman" w:eastAsia="宋体" w:cs="Times New Roman"/>
          <w:color w:val="000000"/>
          <w:spacing w:val="-6"/>
        </w:rPr>
        <w:t>项目在研期间，间接费用预算不予调剂。</w:t>
      </w:r>
    </w:p>
    <w:p w14:paraId="62E5B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B2A27"/>
    <w:rsid w:val="0FD12FF3"/>
    <w:rsid w:val="184C35C7"/>
    <w:rsid w:val="268B2A27"/>
    <w:rsid w:val="7AB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0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2025-02-24T02:50:00Z</dcterms:created>
  <dc:creator>美美</dc:creator>
  <cp:lastModifiedBy>侯邵译</cp:lastModifiedBy>
  <dcterms:modified xsi:type="dcterms:W3CDTF">2026-04-02T00:14:13Z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FE7DFA8F3EAC4EC6945A69C377D1624E_11</vt:lpwstr>
  </property>
  <property fmtid="{D5CDD505-2E9C-101B-9397-08002B2CF9AE}" pid="4" name="KSOTemplateDocerSaveRecord">
    <vt:lpwstr>eyJoZGlkIjoiOTg5OWVlODQxNzM4OWI4YzM2MTVlMTA1MTgzM2M1YWIiLCJ1c2VySWQiOiIyNTYyMDA0MjcifQ==</vt:lpwstr>
  </property>
</Properties>
</file>