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759"/>
        <w:gridCol w:w="1663"/>
        <w:gridCol w:w="2193"/>
      </w:tblGrid>
      <w:tr w14:paraId="6AA27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38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铜陵学院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人才科研</w:t>
            </w:r>
          </w:p>
          <w:p w14:paraId="7127D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启动基金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项目申报意识形态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审查表</w:t>
            </w:r>
          </w:p>
        </w:tc>
      </w:tr>
      <w:tr w14:paraId="75D3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8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DA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A85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7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申报人姓名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093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C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申报时间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11A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14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申报人承诺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D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本人郑重承诺：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坚持中国特色社会主义方向，坚持马克思主义在学术研究中的指导地位，严守意识形态红线，遵守国家法律法规，确保学术研究坚持正确的政治导向，自愿接受组织和社会的监督。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年      月     日</w:t>
            </w:r>
          </w:p>
        </w:tc>
      </w:tr>
      <w:tr w14:paraId="43C2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4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学院党委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（党总支）审核意见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68BF2"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负责人签字：　　　（公章）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年     月       日</w:t>
            </w:r>
          </w:p>
        </w:tc>
      </w:tr>
    </w:tbl>
    <w:p w14:paraId="7278CD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mMwY2ExYzMwMGZhZDk2OWQxNzVjM2QyMDliMjAifQ=="/>
  </w:docVars>
  <w:rsids>
    <w:rsidRoot w:val="0033086E"/>
    <w:rsid w:val="000B6089"/>
    <w:rsid w:val="0033086E"/>
    <w:rsid w:val="00A36DE8"/>
    <w:rsid w:val="00DA40FA"/>
    <w:rsid w:val="03B52635"/>
    <w:rsid w:val="17D31911"/>
    <w:rsid w:val="4CA6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2</Lines>
  <Paragraphs>1</Paragraphs>
  <TotalTime>0</TotalTime>
  <ScaleCrop>false</ScaleCrop>
  <LinksUpToDate>false</LinksUpToDate>
  <CharactersWithSpaces>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2024-05-30T12:14:00Z</dcterms:created>
  <dc:creator>86133</dc:creator>
  <cp:lastModifiedBy>WPS_1732862595</cp:lastModifiedBy>
  <dcterms:modified xsi:type="dcterms:W3CDTF">2025-06-13T02:04:56Z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F51B730AB7234664937F3A9C44626A6A_12</vt:lpwstr>
  </property>
  <property fmtid="{D5CDD505-2E9C-101B-9397-08002B2CF9AE}" pid="4" name="KSOTemplateDocerSaveRecord">
    <vt:lpwstr>eyJoZGlkIjoiMTJjNzRkZmNkYzdhMjNkYzdiYzdlYzEzY2E0NWQxYjYiLCJ1c2VySWQiOiIxNjYxMTcyMDE2In0=</vt:lpwstr>
  </property>
</Properties>
</file>