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4B" w:rsidRDefault="005D2A4B" w:rsidP="005D2A4B">
      <w:pPr>
        <w:spacing w:line="360" w:lineRule="auto"/>
        <w:jc w:val="left"/>
        <w:rPr>
          <w:rFonts w:ascii="宋体" w:eastAsia="宋体" w:hAnsi="宋体" w:cs="宋体"/>
          <w:b/>
          <w:bCs/>
          <w:sz w:val="44"/>
          <w:szCs w:val="44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附件</w:t>
      </w:r>
      <w:r>
        <w:rPr>
          <w:rFonts w:ascii="仿宋" w:eastAsia="仿宋" w:hAnsi="仿宋" w:cs="方正黑体_GBK" w:hint="eastAsia"/>
          <w:sz w:val="32"/>
          <w:szCs w:val="32"/>
        </w:rPr>
        <w:t>2</w:t>
      </w:r>
    </w:p>
    <w:p w:rsidR="005D2A4B" w:rsidRPr="005E3AA4" w:rsidRDefault="005D2A4B" w:rsidP="005D2A4B">
      <w:pPr>
        <w:spacing w:line="520" w:lineRule="exact"/>
        <w:jc w:val="center"/>
        <w:rPr>
          <w:rFonts w:ascii="仿宋" w:eastAsia="仿宋" w:hAnsi="仿宋" w:cs="方正小标宋_GBK"/>
          <w:sz w:val="36"/>
          <w:szCs w:val="36"/>
        </w:rPr>
      </w:pPr>
      <w:r w:rsidRPr="005E3AA4">
        <w:rPr>
          <w:rFonts w:ascii="仿宋" w:eastAsia="仿宋" w:hAnsi="仿宋" w:cs="方正小标宋_GBK" w:hint="eastAsia"/>
          <w:sz w:val="36"/>
          <w:szCs w:val="36"/>
        </w:rPr>
        <w:t>安徽省2021年高校教师岗前培训考试</w:t>
      </w:r>
    </w:p>
    <w:p w:rsidR="005D2A4B" w:rsidRPr="005E3AA4" w:rsidRDefault="005D2A4B" w:rsidP="005D2A4B">
      <w:pPr>
        <w:spacing w:line="520" w:lineRule="exact"/>
        <w:jc w:val="center"/>
        <w:rPr>
          <w:rFonts w:ascii="仿宋" w:eastAsia="仿宋" w:hAnsi="仿宋" w:cs="方正小标宋_GBK"/>
          <w:sz w:val="36"/>
          <w:szCs w:val="36"/>
        </w:rPr>
      </w:pPr>
      <w:r w:rsidRPr="005E3AA4">
        <w:rPr>
          <w:rFonts w:ascii="仿宋" w:eastAsia="仿宋" w:hAnsi="仿宋" w:cs="方正小标宋_GBK" w:hint="eastAsia"/>
          <w:sz w:val="36"/>
          <w:szCs w:val="36"/>
        </w:rPr>
        <w:t>考生防疫须知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为做好我省2021年高校教师岗前培训考试疫情防控工作,根据教育部办公厅、国家卫生健康委办公厅《关于印发〈新冠肺炎疫情防控常态化下国家教育考试组考防疫工作指导意见》的通知（教学厅〔2020〕8号）精神和安徽省招委、安徽省教育厅、安徽省卫生健康委印发的《关于做好教育考试招生期间新冠肺炎疫情防控工作的指导意见》（皖招委〔2020〕3号）精神，结合现阶段疫情防控形势和相关要求，省教育厅提醒广大考生积极配合做好考试期间的疫情防控工作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 w:cs="方正黑体_GBK"/>
          <w:sz w:val="32"/>
          <w:szCs w:val="32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一、考前健康监测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1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即日起考生须持续关注安康码的状态，确保安康码为绿码。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2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考生须从考前14天开始，做好每日体温测量并进行健康状况监测。出现身体异常情况的，要及时进行诊疗和排查。</w:t>
      </w:r>
    </w:p>
    <w:p w:rsidR="005D2A4B" w:rsidRPr="005E3AA4" w:rsidRDefault="005D2A4B" w:rsidP="005D2A4B">
      <w:pPr>
        <w:spacing w:line="49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3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5E3AA4">
        <w:rPr>
          <w:rFonts w:ascii="仿宋" w:eastAsia="仿宋" w:hAnsi="仿宋"/>
          <w:b/>
          <w:sz w:val="32"/>
          <w:szCs w:val="32"/>
        </w:rPr>
        <w:t>考试前14天如有中高风险地区所在县（市、区、旗）旅居史，或考前28天有港台地区</w:t>
      </w:r>
      <w:r w:rsidRPr="005E3AA4">
        <w:rPr>
          <w:rFonts w:ascii="仿宋" w:eastAsia="仿宋" w:hAnsi="仿宋" w:hint="eastAsia"/>
          <w:b/>
          <w:sz w:val="32"/>
          <w:szCs w:val="32"/>
        </w:rPr>
        <w:t>、</w:t>
      </w:r>
      <w:r w:rsidRPr="005E3AA4">
        <w:rPr>
          <w:rFonts w:ascii="仿宋" w:eastAsia="仿宋" w:hAnsi="仿宋"/>
          <w:b/>
          <w:sz w:val="32"/>
          <w:szCs w:val="32"/>
        </w:rPr>
        <w:t>国外旅居史，或被判定为新冠病毒感染者（确诊病例或无症状感染者）的密切接触者、次密接者，以及已出院确诊病例或已解除集中隔离医学观察无症状感染者，但尚在随访或医学观察期内的，按规定不得参加考试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 w:cs="方正黑体_GBK"/>
          <w:sz w:val="32"/>
          <w:szCs w:val="32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二、考生进入考点、考场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1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考生应在首场考试时携带《安徽省2021年高校教师岗前培训考试考生</w:t>
      </w:r>
      <w:r w:rsidRPr="00983706">
        <w:rPr>
          <w:rFonts w:ascii="仿宋" w:eastAsia="仿宋" w:hAnsi="仿宋"/>
          <w:sz w:val="32"/>
          <w:szCs w:val="32"/>
        </w:rPr>
        <w:t>健康承诺书</w:t>
      </w:r>
      <w:r w:rsidRPr="00BC5D1E">
        <w:rPr>
          <w:rFonts w:ascii="仿宋" w:eastAsia="仿宋" w:hAnsi="仿宋"/>
          <w:sz w:val="32"/>
          <w:szCs w:val="32"/>
        </w:rPr>
        <w:t>》进入考点，并在进入考场时交给监考员，否则影响考试，责任自负。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lastRenderedPageBreak/>
        <w:t>2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考生进入考点时要保持安全距离，并自觉接受体温检测，确保体温正常且安康码、通信大数据行程卡为绿码。身体异常考生将由考点安排在隔离考场参加考试。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3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考生进入考场时不得因为佩戴口罩影响身份识别。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4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考试期间，除校验身份时按要求摘口罩外，必须全程佩戴口罩。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三、考试异常情况处</w:t>
      </w:r>
      <w:r w:rsidRPr="00BC5D1E">
        <w:rPr>
          <w:rFonts w:ascii="仿宋" w:eastAsia="仿宋" w:hAnsi="仿宋" w:cs="方正黑体_GBK"/>
          <w:sz w:val="32"/>
          <w:szCs w:val="32"/>
        </w:rPr>
        <w:t>置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1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考试当天考生如有发热、咳嗽等呼吸道症状的，应立即告知考试工作人员，并配合相关部门进行综合研判和处理。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2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因发热、咳嗽等呼吸道症状综合研判后进入隔离考场考试的考生，从普通考场转移至隔离考场（未出考点）所耽误的时间，经批准后予以补齐。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 w:cs="方正黑体_GBK"/>
          <w:sz w:val="32"/>
          <w:szCs w:val="32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四、</w:t>
      </w:r>
      <w:r w:rsidRPr="00BC5D1E">
        <w:rPr>
          <w:rFonts w:ascii="仿宋" w:eastAsia="仿宋" w:hAnsi="仿宋" w:cs="方正黑体_GBK"/>
          <w:sz w:val="32"/>
          <w:szCs w:val="32"/>
        </w:rPr>
        <w:t>考试结束离场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考试结束后，考生要按监考员的指令有序离场，佩戴口罩，保持安全间距，不得拥挤。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 w:cs="方正黑体_GBK"/>
          <w:sz w:val="32"/>
          <w:szCs w:val="32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五、</w:t>
      </w:r>
      <w:r w:rsidRPr="00BC5D1E">
        <w:rPr>
          <w:rFonts w:ascii="仿宋" w:eastAsia="仿宋" w:hAnsi="仿宋" w:cs="方正黑体_GBK"/>
          <w:sz w:val="32"/>
          <w:szCs w:val="32"/>
        </w:rPr>
        <w:t>其他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1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考生要严格遵守防疫各项规定，自觉增强防护意识，做好个人和家庭防护工作。考试前不聚餐、不聚会、避免非必要外出，避免和中、高风险地区人员接触，赴考途中应做好个人防护。</w:t>
      </w:r>
    </w:p>
    <w:p w:rsidR="005D2A4B" w:rsidRPr="00BC5D1E" w:rsidRDefault="005D2A4B" w:rsidP="005D2A4B">
      <w:pPr>
        <w:spacing w:line="49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2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考生提交承诺必须真实、准确。对违反防疫要求、隐瞒或者谎报旅居史、接触史、健康状况，不配合防疫工作造成严重后果的，将依法依规追究责任。</w:t>
      </w:r>
    </w:p>
    <w:p w:rsidR="005D2A4B" w:rsidRDefault="005D2A4B" w:rsidP="005D2A4B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5D1E">
        <w:rPr>
          <w:rFonts w:ascii="仿宋" w:eastAsia="仿宋" w:hAnsi="仿宋"/>
          <w:sz w:val="32"/>
          <w:szCs w:val="32"/>
        </w:rPr>
        <w:t>3</w:t>
      </w:r>
      <w:r w:rsidRPr="00BC5D1E">
        <w:rPr>
          <w:rFonts w:ascii="仿宋" w:eastAsia="仿宋" w:hAnsi="仿宋" w:hint="eastAsia"/>
          <w:sz w:val="32"/>
          <w:szCs w:val="32"/>
        </w:rPr>
        <w:t>.</w:t>
      </w:r>
      <w:r w:rsidRPr="00BC5D1E">
        <w:rPr>
          <w:rFonts w:ascii="仿宋" w:eastAsia="仿宋" w:hAnsi="仿宋"/>
          <w:sz w:val="32"/>
          <w:szCs w:val="32"/>
        </w:rPr>
        <w:t>考生应保持个人手机等通讯畅通，密切关注所在地市考点学校发布的相关公告信息。如有突发特殊情况，请及时向所在地市考点学校报告。</w:t>
      </w:r>
    </w:p>
    <w:p w:rsidR="005D2A4B" w:rsidRDefault="005D2A4B" w:rsidP="005D2A4B">
      <w:pPr>
        <w:spacing w:line="52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5D2A4B" w:rsidRDefault="005D2A4B" w:rsidP="005D2A4B">
      <w:pPr>
        <w:spacing w:line="52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sectPr w:rsidR="005D2A4B" w:rsidSect="00B5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01B" w:rsidRDefault="005B601B" w:rsidP="00765C4C">
      <w:r>
        <w:separator/>
      </w:r>
    </w:p>
  </w:endnote>
  <w:endnote w:type="continuationSeparator" w:id="0">
    <w:p w:rsidR="005B601B" w:rsidRDefault="005B601B" w:rsidP="00765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01B" w:rsidRDefault="005B601B" w:rsidP="00765C4C">
      <w:r>
        <w:separator/>
      </w:r>
    </w:p>
  </w:footnote>
  <w:footnote w:type="continuationSeparator" w:id="0">
    <w:p w:rsidR="005B601B" w:rsidRDefault="005B601B" w:rsidP="00765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2035D"/>
    <w:multiLevelType w:val="hybridMultilevel"/>
    <w:tmpl w:val="05BC4266"/>
    <w:lvl w:ilvl="0" w:tplc="4EF2EF3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C4C"/>
    <w:rsid w:val="00032079"/>
    <w:rsid w:val="00043E27"/>
    <w:rsid w:val="002D199C"/>
    <w:rsid w:val="002E5C7F"/>
    <w:rsid w:val="003C2A7F"/>
    <w:rsid w:val="004074F6"/>
    <w:rsid w:val="00456ECF"/>
    <w:rsid w:val="005B601B"/>
    <w:rsid w:val="005D2A4B"/>
    <w:rsid w:val="00727513"/>
    <w:rsid w:val="00765C4C"/>
    <w:rsid w:val="007A5C9D"/>
    <w:rsid w:val="008E0685"/>
    <w:rsid w:val="008E1DB1"/>
    <w:rsid w:val="00983706"/>
    <w:rsid w:val="00A92FEC"/>
    <w:rsid w:val="00AF48FD"/>
    <w:rsid w:val="00B32732"/>
    <w:rsid w:val="00B50AA9"/>
    <w:rsid w:val="00B5377A"/>
    <w:rsid w:val="00C55A64"/>
    <w:rsid w:val="00C679C8"/>
    <w:rsid w:val="00FB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A9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5377A"/>
    <w:pPr>
      <w:keepNext/>
      <w:keepLines/>
      <w:spacing w:before="120" w:after="120" w:line="600" w:lineRule="exact"/>
      <w:jc w:val="center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65C4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5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5C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5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5C4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65C4C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nhideWhenUsed/>
    <w:qFormat/>
    <w:rsid w:val="00765C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65C4C"/>
    <w:rPr>
      <w:b/>
      <w:bCs/>
    </w:rPr>
  </w:style>
  <w:style w:type="character" w:customStyle="1" w:styleId="apple-converted-space">
    <w:name w:val="apple-converted-space"/>
    <w:basedOn w:val="a0"/>
    <w:rsid w:val="00765C4C"/>
  </w:style>
  <w:style w:type="character" w:customStyle="1" w:styleId="1Char">
    <w:name w:val="标题 1 Char"/>
    <w:basedOn w:val="a0"/>
    <w:link w:val="1"/>
    <w:rsid w:val="00B5377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font21">
    <w:name w:val="font21"/>
    <w:qFormat/>
    <w:rsid w:val="00AF48FD"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styleId="a7">
    <w:name w:val="Normal Indent"/>
    <w:basedOn w:val="a"/>
    <w:qFormat/>
    <w:rsid w:val="00AF48FD"/>
    <w:pPr>
      <w:adjustRightInd w:val="0"/>
      <w:spacing w:line="560" w:lineRule="exact"/>
      <w:ind w:firstLine="624"/>
      <w:jc w:val="left"/>
    </w:pPr>
    <w:rPr>
      <w:rFonts w:ascii="Times New Roman" w:eastAsia="仿宋_GB2312" w:hAnsi="Times New Roman" w:cs="Times New Roman"/>
      <w:kern w:val="0"/>
      <w:sz w:val="28"/>
      <w:szCs w:val="24"/>
    </w:rPr>
  </w:style>
  <w:style w:type="paragraph" w:styleId="a8">
    <w:name w:val="List Paragraph"/>
    <w:basedOn w:val="a"/>
    <w:uiPriority w:val="34"/>
    <w:qFormat/>
    <w:rsid w:val="005D2A4B"/>
    <w:pPr>
      <w:ind w:firstLineChars="200" w:firstLine="420"/>
    </w:pPr>
  </w:style>
  <w:style w:type="character" w:customStyle="1" w:styleId="bjh-p">
    <w:name w:val="bjh-p"/>
    <w:qFormat/>
    <w:rsid w:val="00C679C8"/>
  </w:style>
  <w:style w:type="paragraph" w:customStyle="1" w:styleId="cjk">
    <w:name w:val="cjk"/>
    <w:basedOn w:val="a"/>
    <w:rsid w:val="00B327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162</Words>
  <Characters>927</Characters>
  <Application>Microsoft Office Word</Application>
  <DocSecurity>0</DocSecurity>
  <Lines>7</Lines>
  <Paragraphs>2</Paragraphs>
  <ScaleCrop>false</ScaleCrop>
  <Company>Sky123.Org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徐婧</dc:creator>
  <cp:keywords/>
  <dc:description/>
  <cp:lastModifiedBy>徐婧</cp:lastModifiedBy>
  <cp:revision>12</cp:revision>
  <dcterms:created xsi:type="dcterms:W3CDTF">2022-06-05T11:28:00Z</dcterms:created>
  <dcterms:modified xsi:type="dcterms:W3CDTF">2022-06-06T09:45:00Z</dcterms:modified>
</cp:coreProperties>
</file>