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8306"/>
      </w:tblGrid>
      <w:tr w:rsidR="0062243E" w:rsidRPr="0062243E" w:rsidTr="0062243E">
        <w:trPr>
          <w:trHeight w:val="1050"/>
          <w:tblCellSpacing w:w="0" w:type="dxa"/>
        </w:trPr>
        <w:tc>
          <w:tcPr>
            <w:tcW w:w="0" w:type="auto"/>
            <w:shd w:val="clear" w:color="auto" w:fill="FFFFFF"/>
            <w:vAlign w:val="center"/>
            <w:hideMark/>
          </w:tcPr>
          <w:p w:rsidR="0062243E" w:rsidRPr="0062243E" w:rsidRDefault="0062243E" w:rsidP="0062243E">
            <w:pPr>
              <w:widowControl/>
              <w:spacing w:line="240" w:lineRule="auto"/>
              <w:jc w:val="center"/>
              <w:rPr>
                <w:rFonts w:ascii="宋体" w:eastAsia="宋体" w:hAnsi="宋体" w:cs="宋体"/>
                <w:b/>
                <w:bCs/>
                <w:kern w:val="0"/>
                <w:sz w:val="30"/>
                <w:szCs w:val="30"/>
              </w:rPr>
            </w:pPr>
            <w:r w:rsidRPr="0062243E">
              <w:rPr>
                <w:rFonts w:ascii="宋体" w:eastAsia="宋体" w:hAnsi="宋体" w:cs="宋体"/>
                <w:b/>
                <w:bCs/>
                <w:kern w:val="0"/>
                <w:sz w:val="30"/>
                <w:szCs w:val="30"/>
              </w:rPr>
              <w:t>安徽省图书资料系列高级专业技术资格标准条件（试行）</w:t>
            </w:r>
            <w:r>
              <w:rPr>
                <w:rFonts w:ascii="宋体" w:eastAsia="宋体" w:hAnsi="宋体" w:cs="宋体" w:hint="eastAsia"/>
                <w:b/>
                <w:bCs/>
                <w:kern w:val="0"/>
                <w:sz w:val="30"/>
                <w:szCs w:val="30"/>
              </w:rPr>
              <w:t xml:space="preserve">       </w:t>
            </w:r>
            <w:r w:rsidRPr="0062243E">
              <w:rPr>
                <w:rFonts w:ascii="宋体" w:eastAsia="宋体" w:hAnsi="宋体" w:cs="宋体"/>
                <w:b/>
                <w:bCs/>
                <w:kern w:val="0"/>
                <w:sz w:val="30"/>
                <w:szCs w:val="30"/>
              </w:rPr>
              <w:t>(皖文人〔2011〕48号)</w:t>
            </w:r>
          </w:p>
        </w:tc>
      </w:tr>
    </w:tbl>
    <w:p w:rsidR="0062243E" w:rsidRPr="0062243E" w:rsidRDefault="0062243E" w:rsidP="0062243E">
      <w:pPr>
        <w:widowControl/>
        <w:shd w:val="clear" w:color="auto" w:fill="FFFFFF"/>
        <w:spacing w:line="240" w:lineRule="auto"/>
        <w:jc w:val="left"/>
        <w:rPr>
          <w:rFonts w:ascii="宋体" w:eastAsia="宋体" w:hAnsi="宋体" w:cs="宋体"/>
          <w:vanish/>
          <w:kern w:val="0"/>
          <w:sz w:val="30"/>
          <w:szCs w:val="30"/>
        </w:rPr>
      </w:pPr>
    </w:p>
    <w:tbl>
      <w:tblPr>
        <w:tblW w:w="5000" w:type="pct"/>
        <w:tblCellSpacing w:w="0" w:type="dxa"/>
        <w:tblCellMar>
          <w:left w:w="0" w:type="dxa"/>
          <w:right w:w="0" w:type="dxa"/>
        </w:tblCellMar>
        <w:tblLook w:val="04A0"/>
      </w:tblPr>
      <w:tblGrid>
        <w:gridCol w:w="8306"/>
      </w:tblGrid>
      <w:tr w:rsidR="0062243E" w:rsidRPr="0062243E" w:rsidTr="0062243E">
        <w:trPr>
          <w:trHeight w:val="330"/>
          <w:tblCellSpacing w:w="0" w:type="dxa"/>
        </w:trPr>
        <w:tc>
          <w:tcPr>
            <w:tcW w:w="0" w:type="auto"/>
            <w:vAlign w:val="center"/>
            <w:hideMark/>
          </w:tcPr>
          <w:p w:rsidR="0062243E" w:rsidRPr="008B6EB1" w:rsidRDefault="0062243E" w:rsidP="0062243E">
            <w:pPr>
              <w:widowControl/>
              <w:spacing w:line="240" w:lineRule="auto"/>
              <w:jc w:val="center"/>
              <w:rPr>
                <w:rFonts w:ascii="宋体" w:eastAsia="宋体" w:hAnsi="宋体" w:cs="宋体"/>
                <w:kern w:val="0"/>
                <w:sz w:val="18"/>
                <w:szCs w:val="18"/>
              </w:rPr>
            </w:pPr>
          </w:p>
        </w:tc>
      </w:tr>
    </w:tbl>
    <w:p w:rsidR="0062243E" w:rsidRPr="0062243E" w:rsidRDefault="0062243E" w:rsidP="0062243E">
      <w:pPr>
        <w:widowControl/>
        <w:shd w:val="clear" w:color="auto" w:fill="FFFFFF"/>
        <w:spacing w:line="240" w:lineRule="auto"/>
        <w:jc w:val="left"/>
        <w:rPr>
          <w:rFonts w:ascii="宋体" w:eastAsia="宋体" w:hAnsi="宋体" w:cs="宋体"/>
          <w:vanish/>
          <w:kern w:val="0"/>
          <w:sz w:val="30"/>
          <w:szCs w:val="30"/>
        </w:rPr>
      </w:pPr>
    </w:p>
    <w:tbl>
      <w:tblPr>
        <w:tblW w:w="5000" w:type="pct"/>
        <w:tblCellSpacing w:w="0" w:type="dxa"/>
        <w:tblCellMar>
          <w:left w:w="0" w:type="dxa"/>
          <w:right w:w="0" w:type="dxa"/>
        </w:tblCellMar>
        <w:tblLook w:val="04A0"/>
      </w:tblPr>
      <w:tblGrid>
        <w:gridCol w:w="8306"/>
      </w:tblGrid>
      <w:tr w:rsidR="0062243E" w:rsidRPr="0062243E" w:rsidTr="0062243E">
        <w:trPr>
          <w:tblCellSpacing w:w="0" w:type="dxa"/>
        </w:trPr>
        <w:tc>
          <w:tcPr>
            <w:tcW w:w="0" w:type="auto"/>
            <w:vAlign w:val="center"/>
            <w:hideMark/>
          </w:tcPr>
          <w:tbl>
            <w:tblPr>
              <w:tblW w:w="4300" w:type="pct"/>
              <w:jc w:val="center"/>
              <w:tblCellSpacing w:w="0" w:type="dxa"/>
              <w:tblCellMar>
                <w:left w:w="0" w:type="dxa"/>
                <w:right w:w="0" w:type="dxa"/>
              </w:tblCellMar>
              <w:tblLook w:val="04A0"/>
            </w:tblPr>
            <w:tblGrid>
              <w:gridCol w:w="7143"/>
            </w:tblGrid>
            <w:tr w:rsidR="0062243E" w:rsidRPr="0062243E">
              <w:trPr>
                <w:trHeight w:val="6000"/>
                <w:tblCellSpacing w:w="0" w:type="dxa"/>
                <w:jc w:val="center"/>
              </w:trPr>
              <w:tc>
                <w:tcPr>
                  <w:tcW w:w="0" w:type="auto"/>
                  <w:hideMark/>
                </w:tcPr>
                <w:p w:rsidR="0062243E" w:rsidRPr="0062243E" w:rsidRDefault="0062243E" w:rsidP="0062243E">
                  <w:pPr>
                    <w:widowControl/>
                    <w:spacing w:line="540" w:lineRule="exact"/>
                    <w:jc w:val="left"/>
                    <w:rPr>
                      <w:rFonts w:ascii="宋体" w:eastAsia="宋体" w:hAnsi="宋体" w:cs="宋体"/>
                      <w:kern w:val="0"/>
                      <w:sz w:val="30"/>
                      <w:szCs w:val="30"/>
                    </w:rPr>
                  </w:pPr>
                  <w:r w:rsidRPr="0062243E">
                    <w:rPr>
                      <w:rFonts w:ascii="Times New Roman" w:eastAsia="仿宋_GB2312" w:hAnsi="Arial" w:cs="仿宋_GB2312" w:hint="eastAsia"/>
                      <w:color w:val="000000"/>
                      <w:spacing w:val="-6"/>
                      <w:kern w:val="0"/>
                      <w:sz w:val="30"/>
                      <w:szCs w:val="30"/>
                    </w:rPr>
                    <w:t>各市文化行政管理部门、人力资源和社会保障局，各有关单位：</w:t>
                  </w:r>
                </w:p>
                <w:p w:rsidR="0062243E" w:rsidRPr="0062243E" w:rsidRDefault="0062243E" w:rsidP="0062243E">
                  <w:pPr>
                    <w:widowControl/>
                    <w:spacing w:line="540" w:lineRule="exact"/>
                    <w:ind w:firstLineChars="200" w:firstLine="600"/>
                    <w:jc w:val="left"/>
                    <w:rPr>
                      <w:rFonts w:ascii="宋体" w:eastAsia="宋体" w:hAnsi="宋体" w:cs="宋体"/>
                      <w:kern w:val="0"/>
                      <w:sz w:val="30"/>
                      <w:szCs w:val="30"/>
                    </w:rPr>
                  </w:pPr>
                  <w:r w:rsidRPr="0062243E">
                    <w:rPr>
                      <w:rFonts w:ascii="Times New Roman" w:eastAsia="仿宋_GB2312" w:hAnsi="Arial" w:cs="仿宋_GB2312" w:hint="eastAsia"/>
                      <w:color w:val="000000"/>
                      <w:kern w:val="0"/>
                      <w:sz w:val="30"/>
                      <w:szCs w:val="30"/>
                    </w:rPr>
                    <w:t>《安徽省图书资料系列高级专业技术资格标准条件（试行）》试行以来，对于加强我省图书资料专业队伍建设，提升图书资料队伍专业化水平发挥了积极作用。</w:t>
                  </w:r>
                </w:p>
                <w:p w:rsidR="0062243E" w:rsidRPr="0062243E" w:rsidRDefault="0062243E" w:rsidP="0062243E">
                  <w:pPr>
                    <w:widowControl/>
                    <w:spacing w:line="540" w:lineRule="exact"/>
                    <w:ind w:firstLine="645"/>
                    <w:jc w:val="left"/>
                    <w:rPr>
                      <w:rFonts w:ascii="宋体" w:eastAsia="宋体" w:hAnsi="宋体" w:cs="宋体"/>
                      <w:kern w:val="0"/>
                      <w:sz w:val="30"/>
                      <w:szCs w:val="30"/>
                    </w:rPr>
                  </w:pPr>
                  <w:r w:rsidRPr="0062243E">
                    <w:rPr>
                      <w:rFonts w:ascii="Times New Roman" w:eastAsia="仿宋_GB2312" w:hAnsi="Arial" w:cs="仿宋_GB2312" w:hint="eastAsia"/>
                      <w:color w:val="000000"/>
                      <w:kern w:val="0"/>
                      <w:sz w:val="30"/>
                      <w:szCs w:val="30"/>
                    </w:rPr>
                    <w:t>根据国家和省职称工作有关规定，为进一步做好图书资料专业技术职务评聘工作，结合我省实际，我们对《安徽省图书资料系列高级专业技术资格标准条件（试行）》进行了修订。现将修订后的《安徽省图书资料系列高级专业技术资格标准条件》印发给你们，请遵照执行。在执行过程中有何问题请及时与我们联系。</w:t>
                  </w:r>
                </w:p>
                <w:p w:rsidR="0062243E" w:rsidRPr="0062243E" w:rsidRDefault="0062243E" w:rsidP="0062243E">
                  <w:pPr>
                    <w:widowControl/>
                    <w:spacing w:line="540" w:lineRule="exact"/>
                    <w:ind w:rightChars="398" w:right="836"/>
                    <w:jc w:val="right"/>
                    <w:rPr>
                      <w:rFonts w:ascii="宋体" w:eastAsia="宋体" w:hAnsi="宋体" w:cs="宋体"/>
                      <w:kern w:val="0"/>
                      <w:sz w:val="30"/>
                      <w:szCs w:val="30"/>
                    </w:rPr>
                  </w:pPr>
                  <w:r w:rsidRPr="0062243E">
                    <w:rPr>
                      <w:rFonts w:ascii="Times New Roman" w:eastAsia="仿宋_GB2312" w:hAnsi="Times New Roman" w:cs="宋体"/>
                      <w:color w:val="000000"/>
                      <w:kern w:val="0"/>
                      <w:sz w:val="30"/>
                      <w:szCs w:val="30"/>
                    </w:rPr>
                    <w:t> </w:t>
                  </w:r>
                </w:p>
                <w:p w:rsidR="0062243E" w:rsidRPr="0062243E" w:rsidRDefault="0062243E" w:rsidP="0062243E">
                  <w:pPr>
                    <w:widowControl/>
                    <w:spacing w:line="540" w:lineRule="exact"/>
                    <w:ind w:rightChars="398" w:right="836"/>
                    <w:jc w:val="right"/>
                    <w:rPr>
                      <w:rFonts w:ascii="宋体" w:eastAsia="宋体" w:hAnsi="宋体" w:cs="宋体"/>
                      <w:kern w:val="0"/>
                      <w:sz w:val="30"/>
                      <w:szCs w:val="30"/>
                    </w:rPr>
                  </w:pPr>
                  <w:r w:rsidRPr="0062243E">
                    <w:rPr>
                      <w:rFonts w:ascii="Times New Roman" w:eastAsia="仿宋_GB2312" w:hAnsi="Times New Roman" w:cs="宋体"/>
                      <w:color w:val="000000"/>
                      <w:kern w:val="0"/>
                      <w:sz w:val="30"/>
                      <w:szCs w:val="30"/>
                    </w:rPr>
                    <w:t> </w:t>
                  </w:r>
                </w:p>
                <w:p w:rsidR="0062243E" w:rsidRPr="0062243E" w:rsidRDefault="0062243E" w:rsidP="0062243E">
                  <w:pPr>
                    <w:widowControl/>
                    <w:spacing w:line="540" w:lineRule="exact"/>
                    <w:ind w:rightChars="398" w:right="836"/>
                    <w:jc w:val="right"/>
                    <w:rPr>
                      <w:rFonts w:ascii="宋体" w:eastAsia="宋体" w:hAnsi="宋体" w:cs="宋体"/>
                      <w:kern w:val="0"/>
                      <w:sz w:val="30"/>
                      <w:szCs w:val="30"/>
                    </w:rPr>
                  </w:pPr>
                  <w:r w:rsidRPr="0062243E">
                    <w:rPr>
                      <w:rFonts w:ascii="Times New Roman" w:eastAsia="仿宋_GB2312" w:hAnsi="Arial" w:cs="仿宋_GB2312" w:hint="eastAsia"/>
                      <w:color w:val="000000"/>
                      <w:kern w:val="0"/>
                      <w:sz w:val="30"/>
                      <w:szCs w:val="30"/>
                    </w:rPr>
                    <w:t>二Ｏ一一</w:t>
                  </w:r>
                  <w:r w:rsidRPr="0062243E">
                    <w:rPr>
                      <w:rFonts w:ascii="Times New Roman" w:eastAsia="仿宋_GB2312" w:hAnsi="仿宋_GB2312" w:cs="仿宋_GB2312" w:hint="eastAsia"/>
                      <w:color w:val="000000"/>
                      <w:kern w:val="0"/>
                      <w:sz w:val="30"/>
                      <w:szCs w:val="30"/>
                    </w:rPr>
                    <w:t>年九月五日</w:t>
                  </w:r>
                </w:p>
                <w:p w:rsidR="0062243E" w:rsidRPr="0062243E" w:rsidRDefault="0062243E" w:rsidP="0062243E">
                  <w:pPr>
                    <w:widowControl/>
                    <w:spacing w:before="100" w:beforeAutospacing="1" w:after="100" w:afterAutospacing="1" w:line="360" w:lineRule="atLeast"/>
                    <w:jc w:val="left"/>
                    <w:rPr>
                      <w:rFonts w:ascii="宋体" w:eastAsia="宋体" w:hAnsi="宋体" w:cs="宋体"/>
                      <w:kern w:val="0"/>
                      <w:sz w:val="30"/>
                      <w:szCs w:val="30"/>
                    </w:rPr>
                  </w:pPr>
                  <w:r w:rsidRPr="0062243E">
                    <w:rPr>
                      <w:rFonts w:ascii="Times New Roman" w:eastAsia="仿宋_GB2312" w:hAnsi="仿宋_GB2312" w:cs="仿宋_GB2312"/>
                      <w:color w:val="000000"/>
                      <w:kern w:val="0"/>
                      <w:sz w:val="30"/>
                      <w:szCs w:val="30"/>
                    </w:rPr>
                    <w:br w:type="page"/>
                  </w:r>
                </w:p>
                <w:p w:rsidR="0062243E" w:rsidRPr="0062243E" w:rsidRDefault="0062243E" w:rsidP="0062243E">
                  <w:pPr>
                    <w:widowControl/>
                    <w:spacing w:line="540" w:lineRule="exact"/>
                    <w:ind w:rightChars="398" w:right="836"/>
                    <w:jc w:val="right"/>
                    <w:rPr>
                      <w:rFonts w:ascii="宋体" w:eastAsia="宋体" w:hAnsi="宋体" w:cs="宋体"/>
                      <w:kern w:val="0"/>
                      <w:sz w:val="30"/>
                      <w:szCs w:val="30"/>
                    </w:rPr>
                  </w:pPr>
                  <w:r w:rsidRPr="0062243E">
                    <w:rPr>
                      <w:rFonts w:ascii="Arial" w:eastAsia="宋体" w:hAnsi="Arial" w:cs="宋体"/>
                      <w:color w:val="000000"/>
                      <w:kern w:val="0"/>
                      <w:sz w:val="30"/>
                      <w:szCs w:val="30"/>
                    </w:rPr>
                    <w:t> </w:t>
                  </w:r>
                </w:p>
                <w:p w:rsidR="0062243E" w:rsidRDefault="0062243E" w:rsidP="0062243E">
                  <w:pPr>
                    <w:widowControl/>
                    <w:spacing w:line="360" w:lineRule="atLeast"/>
                    <w:jc w:val="left"/>
                    <w:rPr>
                      <w:rFonts w:ascii="Times New Roman" w:eastAsia="宋体" w:hAnsi="Times New Roman" w:cs="宋体"/>
                      <w:kern w:val="0"/>
                      <w:sz w:val="30"/>
                      <w:szCs w:val="30"/>
                    </w:rPr>
                  </w:pPr>
                  <w:r w:rsidRPr="0062243E">
                    <w:rPr>
                      <w:rFonts w:ascii="Times New Roman" w:eastAsia="宋体" w:hAnsi="Times New Roman" w:cs="宋体"/>
                      <w:kern w:val="0"/>
                      <w:sz w:val="30"/>
                      <w:szCs w:val="30"/>
                    </w:rPr>
                    <w:t> </w:t>
                  </w:r>
                </w:p>
                <w:p w:rsidR="0062243E" w:rsidRDefault="0062243E" w:rsidP="0062243E">
                  <w:pPr>
                    <w:widowControl/>
                    <w:spacing w:line="360" w:lineRule="atLeast"/>
                    <w:jc w:val="left"/>
                    <w:rPr>
                      <w:rFonts w:ascii="Times New Roman" w:eastAsia="宋体" w:hAnsi="Times New Roman" w:cs="宋体"/>
                      <w:kern w:val="0"/>
                      <w:sz w:val="30"/>
                      <w:szCs w:val="30"/>
                    </w:rPr>
                  </w:pPr>
                </w:p>
                <w:p w:rsidR="0062243E" w:rsidRDefault="0062243E" w:rsidP="0062243E">
                  <w:pPr>
                    <w:widowControl/>
                    <w:spacing w:line="360" w:lineRule="atLeast"/>
                    <w:jc w:val="left"/>
                    <w:rPr>
                      <w:rFonts w:ascii="Times New Roman" w:eastAsia="宋体" w:hAnsi="Times New Roman" w:cs="宋体"/>
                      <w:kern w:val="0"/>
                      <w:sz w:val="30"/>
                      <w:szCs w:val="30"/>
                    </w:rPr>
                  </w:pPr>
                </w:p>
                <w:p w:rsidR="0062243E" w:rsidRPr="0062243E" w:rsidRDefault="0062243E" w:rsidP="0062243E">
                  <w:pPr>
                    <w:widowControl/>
                    <w:spacing w:line="360" w:lineRule="atLeast"/>
                    <w:jc w:val="left"/>
                    <w:rPr>
                      <w:rFonts w:ascii="宋体" w:eastAsia="宋体" w:hAnsi="宋体" w:cs="宋体"/>
                      <w:kern w:val="0"/>
                      <w:sz w:val="30"/>
                      <w:szCs w:val="30"/>
                    </w:rPr>
                  </w:pPr>
                </w:p>
                <w:p w:rsidR="0062243E" w:rsidRPr="0062243E" w:rsidRDefault="0062243E" w:rsidP="0062243E">
                  <w:pPr>
                    <w:widowControl/>
                    <w:spacing w:line="640" w:lineRule="exact"/>
                    <w:jc w:val="center"/>
                    <w:rPr>
                      <w:rFonts w:ascii="宋体" w:eastAsia="宋体" w:hAnsi="宋体" w:cs="宋体"/>
                      <w:b/>
                      <w:kern w:val="0"/>
                      <w:sz w:val="30"/>
                      <w:szCs w:val="30"/>
                    </w:rPr>
                  </w:pPr>
                  <w:r w:rsidRPr="0062243E">
                    <w:rPr>
                      <w:rFonts w:ascii="Times New Roman" w:eastAsia="方正小标宋简体" w:hAnsi="Times New Roman" w:cs="宋体" w:hint="eastAsia"/>
                      <w:b/>
                      <w:kern w:val="0"/>
                      <w:sz w:val="30"/>
                      <w:szCs w:val="30"/>
                    </w:rPr>
                    <w:lastRenderedPageBreak/>
                    <w:t>安徽省图书资料系列高级专业技术</w:t>
                  </w:r>
                </w:p>
                <w:p w:rsidR="0062243E" w:rsidRPr="0062243E" w:rsidRDefault="0062243E" w:rsidP="0062243E">
                  <w:pPr>
                    <w:widowControl/>
                    <w:spacing w:line="640" w:lineRule="exact"/>
                    <w:jc w:val="center"/>
                    <w:rPr>
                      <w:rFonts w:ascii="宋体" w:eastAsia="宋体" w:hAnsi="宋体" w:cs="宋体"/>
                      <w:b/>
                      <w:kern w:val="0"/>
                      <w:sz w:val="30"/>
                      <w:szCs w:val="30"/>
                    </w:rPr>
                  </w:pPr>
                  <w:r w:rsidRPr="0062243E">
                    <w:rPr>
                      <w:rFonts w:ascii="Times New Roman" w:eastAsia="方正小标宋简体" w:hAnsi="Times New Roman" w:cs="宋体" w:hint="eastAsia"/>
                      <w:b/>
                      <w:kern w:val="0"/>
                      <w:sz w:val="30"/>
                      <w:szCs w:val="30"/>
                    </w:rPr>
                    <w:t>资格标准条件</w:t>
                  </w:r>
                </w:p>
                <w:p w:rsidR="0062243E" w:rsidRPr="0062243E" w:rsidRDefault="0062243E" w:rsidP="0062243E">
                  <w:pPr>
                    <w:widowControl/>
                    <w:spacing w:line="360" w:lineRule="atLeast"/>
                    <w:jc w:val="left"/>
                    <w:rPr>
                      <w:rFonts w:ascii="宋体" w:eastAsia="宋体" w:hAnsi="宋体" w:cs="宋体"/>
                      <w:kern w:val="0"/>
                      <w:sz w:val="30"/>
                      <w:szCs w:val="30"/>
                    </w:rPr>
                  </w:pPr>
                  <w:r w:rsidRPr="0062243E">
                    <w:rPr>
                      <w:rFonts w:ascii="Times New Roman" w:eastAsia="宋体" w:hAnsi="Times New Roman" w:cs="宋体"/>
                      <w:kern w:val="0"/>
                      <w:sz w:val="30"/>
                      <w:szCs w:val="30"/>
                    </w:rPr>
                    <w:t> </w:t>
                  </w:r>
                  <w:r>
                    <w:rPr>
                      <w:rFonts w:ascii="宋体" w:eastAsia="宋体" w:hAnsi="宋体" w:cs="宋体" w:hint="eastAsia"/>
                      <w:kern w:val="0"/>
                      <w:sz w:val="30"/>
                      <w:szCs w:val="30"/>
                    </w:rPr>
                    <w:t xml:space="preserve">                 </w:t>
                  </w:r>
                  <w:r w:rsidRPr="0062243E">
                    <w:rPr>
                      <w:rFonts w:ascii="Times New Roman" w:eastAsia="黑体" w:hAnsi="宋体" w:cs="宋体" w:hint="eastAsia"/>
                      <w:kern w:val="0"/>
                      <w:sz w:val="30"/>
                      <w:szCs w:val="30"/>
                    </w:rPr>
                    <w:t>第一章</w:t>
                  </w:r>
                  <w:r w:rsidRPr="0062243E">
                    <w:rPr>
                      <w:rFonts w:ascii="Times New Roman" w:eastAsia="黑体" w:hAnsi="Times New Roman" w:cs="宋体"/>
                      <w:kern w:val="0"/>
                      <w:sz w:val="30"/>
                      <w:szCs w:val="30"/>
                    </w:rPr>
                    <w:t xml:space="preserve">   </w:t>
                  </w:r>
                  <w:r w:rsidRPr="0062243E">
                    <w:rPr>
                      <w:rFonts w:ascii="Times New Roman" w:eastAsia="黑体" w:hAnsi="宋体" w:cs="宋体" w:hint="eastAsia"/>
                      <w:kern w:val="0"/>
                      <w:sz w:val="30"/>
                      <w:szCs w:val="30"/>
                    </w:rPr>
                    <w:t>总</w:t>
                  </w:r>
                  <w:r w:rsidRPr="0062243E">
                    <w:rPr>
                      <w:rFonts w:ascii="Times New Roman" w:eastAsia="黑体" w:hAnsi="Times New Roman" w:cs="宋体"/>
                      <w:kern w:val="0"/>
                      <w:sz w:val="30"/>
                      <w:szCs w:val="30"/>
                    </w:rPr>
                    <w:t xml:space="preserve">   </w:t>
                  </w:r>
                  <w:r w:rsidRPr="0062243E">
                    <w:rPr>
                      <w:rFonts w:ascii="Times New Roman" w:eastAsia="黑体" w:hAnsi="宋体" w:cs="宋体" w:hint="eastAsia"/>
                      <w:kern w:val="0"/>
                      <w:sz w:val="30"/>
                      <w:szCs w:val="30"/>
                    </w:rPr>
                    <w:t>则</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黑体" w:hAnsi="宋体" w:cs="宋体" w:hint="eastAsia"/>
                      <w:kern w:val="0"/>
                      <w:sz w:val="30"/>
                      <w:szCs w:val="30"/>
                    </w:rPr>
                    <w:t>第一条</w:t>
                  </w:r>
                  <w:r w:rsidRPr="0062243E">
                    <w:rPr>
                      <w:rFonts w:ascii="Times New Roman" w:eastAsia="仿宋_GB2312" w:hAnsi="Times New Roman" w:cs="宋体"/>
                      <w:kern w:val="0"/>
                      <w:sz w:val="30"/>
                      <w:szCs w:val="30"/>
                    </w:rPr>
                    <w:t xml:space="preserve">  </w:t>
                  </w:r>
                  <w:r w:rsidRPr="0062243E">
                    <w:rPr>
                      <w:rFonts w:ascii="Times New Roman" w:eastAsia="仿宋_GB2312" w:hAnsi="宋体" w:cs="宋体" w:hint="eastAsia"/>
                      <w:kern w:val="0"/>
                      <w:sz w:val="30"/>
                      <w:szCs w:val="30"/>
                    </w:rPr>
                    <w:t>为了客观、公正、科学地评价图书资料专业技术人员的能力和水平，促进图书资料专业技术队伍整体素质的提高，多出人才多出成果，建设社会主义先进文化，根据国家和我省职称改革的有关政策规定，结合图书资料工作实际和岗位要求，制定本标准条件。</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黑体" w:hAnsi="宋体" w:cs="宋体" w:hint="eastAsia"/>
                      <w:kern w:val="0"/>
                      <w:sz w:val="30"/>
                      <w:szCs w:val="30"/>
                    </w:rPr>
                    <w:t>第二条</w:t>
                  </w:r>
                  <w:r w:rsidRPr="0062243E">
                    <w:rPr>
                      <w:rFonts w:ascii="Times New Roman" w:eastAsia="仿宋_GB2312" w:hAnsi="Times New Roman" w:cs="宋体"/>
                      <w:kern w:val="0"/>
                      <w:sz w:val="30"/>
                      <w:szCs w:val="30"/>
                    </w:rPr>
                    <w:t xml:space="preserve">  </w:t>
                  </w:r>
                  <w:r w:rsidRPr="0062243E">
                    <w:rPr>
                      <w:rFonts w:ascii="Times New Roman" w:eastAsia="仿宋_GB2312" w:hAnsi="宋体" w:cs="宋体" w:hint="eastAsia"/>
                      <w:kern w:val="0"/>
                      <w:sz w:val="30"/>
                      <w:szCs w:val="30"/>
                    </w:rPr>
                    <w:t>符合本规定申报条件的人员，通过专业答辩与评审相结合的方式进行评价。取得相应专业技术资格的人员，表明其具备承担相应岗位工作的理论水平和业务能力。</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黑体" w:hAnsi="宋体" w:cs="宋体" w:hint="eastAsia"/>
                      <w:kern w:val="0"/>
                      <w:sz w:val="30"/>
                      <w:szCs w:val="30"/>
                    </w:rPr>
                    <w:t>第三条</w:t>
                  </w:r>
                  <w:r w:rsidRPr="0062243E">
                    <w:rPr>
                      <w:rFonts w:ascii="Times New Roman" w:eastAsia="仿宋_GB2312" w:hAnsi="Times New Roman" w:cs="宋体"/>
                      <w:b/>
                      <w:kern w:val="0"/>
                      <w:sz w:val="30"/>
                      <w:szCs w:val="30"/>
                    </w:rPr>
                    <w:t xml:space="preserve">  </w:t>
                  </w:r>
                  <w:r w:rsidRPr="0062243E">
                    <w:rPr>
                      <w:rFonts w:ascii="Times New Roman" w:eastAsia="仿宋_GB2312" w:hAnsi="宋体" w:cs="宋体" w:hint="eastAsia"/>
                      <w:kern w:val="0"/>
                      <w:sz w:val="30"/>
                      <w:szCs w:val="30"/>
                    </w:rPr>
                    <w:t>对在图书资料专业技术岗位上做出突出贡献的人员，可不受学历、资历、职称、身份等条件限制，破格申报评定相应的专业技术资格。</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Times New Roman" w:cs="宋体"/>
                      <w:kern w:val="0"/>
                      <w:sz w:val="30"/>
                      <w:szCs w:val="30"/>
                    </w:rPr>
                    <w:t> </w:t>
                  </w:r>
                </w:p>
                <w:p w:rsidR="0062243E" w:rsidRPr="0062243E" w:rsidRDefault="0062243E" w:rsidP="0062243E">
                  <w:pPr>
                    <w:widowControl/>
                    <w:spacing w:line="360" w:lineRule="atLeast"/>
                    <w:jc w:val="center"/>
                    <w:rPr>
                      <w:rFonts w:ascii="宋体" w:eastAsia="宋体" w:hAnsi="宋体" w:cs="宋体"/>
                      <w:kern w:val="0"/>
                      <w:sz w:val="30"/>
                      <w:szCs w:val="30"/>
                    </w:rPr>
                  </w:pPr>
                  <w:r w:rsidRPr="0062243E">
                    <w:rPr>
                      <w:rFonts w:ascii="Times New Roman" w:eastAsia="黑体" w:hAnsi="宋体" w:cs="宋体" w:hint="eastAsia"/>
                      <w:kern w:val="0"/>
                      <w:sz w:val="30"/>
                      <w:szCs w:val="30"/>
                    </w:rPr>
                    <w:t>第二章</w:t>
                  </w:r>
                  <w:r w:rsidRPr="0062243E">
                    <w:rPr>
                      <w:rFonts w:ascii="Times New Roman" w:eastAsia="黑体" w:hAnsi="Times New Roman" w:cs="宋体"/>
                      <w:kern w:val="0"/>
                      <w:sz w:val="30"/>
                      <w:szCs w:val="30"/>
                    </w:rPr>
                    <w:t xml:space="preserve">   </w:t>
                  </w:r>
                  <w:r w:rsidRPr="0062243E">
                    <w:rPr>
                      <w:rFonts w:ascii="Times New Roman" w:eastAsia="黑体" w:hAnsi="宋体" w:cs="宋体" w:hint="eastAsia"/>
                      <w:kern w:val="0"/>
                      <w:sz w:val="30"/>
                      <w:szCs w:val="30"/>
                    </w:rPr>
                    <w:t>适用范围</w:t>
                  </w:r>
                </w:p>
                <w:p w:rsidR="0062243E" w:rsidRDefault="0062243E" w:rsidP="0062243E">
                  <w:pPr>
                    <w:widowControl/>
                    <w:spacing w:line="360" w:lineRule="atLeast"/>
                    <w:jc w:val="center"/>
                    <w:rPr>
                      <w:rFonts w:ascii="Times New Roman" w:eastAsia="黑体" w:hAnsi="Times New Roman" w:cs="宋体"/>
                      <w:kern w:val="0"/>
                      <w:sz w:val="30"/>
                      <w:szCs w:val="30"/>
                    </w:rPr>
                  </w:pPr>
                  <w:r>
                    <w:rPr>
                      <w:rFonts w:ascii="Times New Roman" w:eastAsia="黑体" w:hAnsi="Times New Roman" w:cs="宋体" w:hint="eastAsia"/>
                      <w:kern w:val="0"/>
                      <w:sz w:val="30"/>
                      <w:szCs w:val="30"/>
                    </w:rPr>
                    <w:t xml:space="preserve">   </w:t>
                  </w:r>
                </w:p>
                <w:p w:rsidR="0062243E" w:rsidRPr="0062243E" w:rsidRDefault="0062243E" w:rsidP="0062243E">
                  <w:pPr>
                    <w:widowControl/>
                    <w:spacing w:line="360" w:lineRule="atLeast"/>
                    <w:jc w:val="center"/>
                    <w:rPr>
                      <w:rFonts w:ascii="宋体" w:eastAsia="宋体" w:hAnsi="宋体" w:cs="宋体"/>
                      <w:kern w:val="0"/>
                      <w:sz w:val="30"/>
                      <w:szCs w:val="30"/>
                    </w:rPr>
                  </w:pPr>
                  <w:r>
                    <w:rPr>
                      <w:rFonts w:ascii="Times New Roman" w:eastAsia="黑体" w:hAnsi="Times New Roman" w:cs="宋体" w:hint="eastAsia"/>
                      <w:kern w:val="0"/>
                      <w:sz w:val="30"/>
                      <w:szCs w:val="30"/>
                    </w:rPr>
                    <w:t xml:space="preserve"> </w:t>
                  </w:r>
                  <w:r w:rsidRPr="0062243E">
                    <w:rPr>
                      <w:rFonts w:ascii="Times New Roman" w:eastAsia="黑体" w:hAnsi="Times New Roman" w:cs="宋体"/>
                      <w:kern w:val="0"/>
                      <w:sz w:val="30"/>
                      <w:szCs w:val="30"/>
                    </w:rPr>
                    <w:t> </w:t>
                  </w:r>
                  <w:r w:rsidRPr="0062243E">
                    <w:rPr>
                      <w:rFonts w:ascii="Times New Roman" w:eastAsia="黑体" w:hAnsi="宋体" w:cs="宋体" w:hint="eastAsia"/>
                      <w:kern w:val="0"/>
                      <w:sz w:val="30"/>
                      <w:szCs w:val="30"/>
                    </w:rPr>
                    <w:t>第四条</w:t>
                  </w:r>
                  <w:r w:rsidRPr="0062243E">
                    <w:rPr>
                      <w:rFonts w:ascii="Times New Roman" w:eastAsia="仿宋_GB2312" w:hAnsi="Times New Roman" w:cs="宋体"/>
                      <w:kern w:val="0"/>
                      <w:sz w:val="30"/>
                      <w:szCs w:val="30"/>
                    </w:rPr>
                    <w:t xml:space="preserve">  </w:t>
                  </w:r>
                  <w:r w:rsidRPr="0062243E">
                    <w:rPr>
                      <w:rFonts w:ascii="Times New Roman" w:eastAsia="仿宋_GB2312" w:hAnsi="宋体" w:cs="宋体" w:hint="eastAsia"/>
                      <w:kern w:val="0"/>
                      <w:sz w:val="30"/>
                      <w:szCs w:val="30"/>
                    </w:rPr>
                    <w:t>本标准条件适用于各类从事中外文书刊采编、借阅、典藏、参考咨询、信息情报服务、文献开发利用、图书馆学研究与现代技术应用开发等工作的专业技术人员。</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黑体" w:hAnsi="宋体" w:cs="宋体" w:hint="eastAsia"/>
                      <w:kern w:val="0"/>
                      <w:sz w:val="30"/>
                      <w:szCs w:val="30"/>
                    </w:rPr>
                    <w:lastRenderedPageBreak/>
                    <w:t>第五条</w:t>
                  </w:r>
                  <w:r w:rsidRPr="0062243E">
                    <w:rPr>
                      <w:rFonts w:ascii="Times New Roman" w:eastAsia="仿宋_GB2312" w:hAnsi="Times New Roman" w:cs="宋体"/>
                      <w:kern w:val="0"/>
                      <w:sz w:val="30"/>
                      <w:szCs w:val="30"/>
                    </w:rPr>
                    <w:t xml:space="preserve">  </w:t>
                  </w:r>
                  <w:r w:rsidRPr="0062243E">
                    <w:rPr>
                      <w:rFonts w:ascii="Times New Roman" w:eastAsia="仿宋_GB2312" w:hAnsi="宋体" w:cs="宋体" w:hint="eastAsia"/>
                      <w:kern w:val="0"/>
                      <w:sz w:val="30"/>
                      <w:szCs w:val="30"/>
                    </w:rPr>
                    <w:t>图书资料系列高级专业技术资格名称为研究馆员和副研究馆员。</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Times New Roman" w:cs="宋体"/>
                      <w:kern w:val="0"/>
                      <w:sz w:val="30"/>
                      <w:szCs w:val="30"/>
                    </w:rPr>
                    <w:t> </w:t>
                  </w:r>
                </w:p>
                <w:p w:rsidR="0062243E" w:rsidRPr="0062243E" w:rsidRDefault="0062243E" w:rsidP="0062243E">
                  <w:pPr>
                    <w:widowControl/>
                    <w:spacing w:line="360" w:lineRule="atLeast"/>
                    <w:jc w:val="center"/>
                    <w:rPr>
                      <w:rFonts w:ascii="宋体" w:eastAsia="宋体" w:hAnsi="宋体" w:cs="宋体"/>
                      <w:kern w:val="0"/>
                      <w:sz w:val="30"/>
                      <w:szCs w:val="30"/>
                    </w:rPr>
                  </w:pPr>
                  <w:r w:rsidRPr="0062243E">
                    <w:rPr>
                      <w:rFonts w:ascii="Times New Roman" w:eastAsia="黑体" w:hAnsi="宋体" w:cs="宋体" w:hint="eastAsia"/>
                      <w:kern w:val="0"/>
                      <w:sz w:val="30"/>
                      <w:szCs w:val="30"/>
                    </w:rPr>
                    <w:t>第三章</w:t>
                  </w:r>
                  <w:r w:rsidRPr="0062243E">
                    <w:rPr>
                      <w:rFonts w:ascii="Times New Roman" w:eastAsia="黑体" w:hAnsi="Times New Roman" w:cs="宋体"/>
                      <w:kern w:val="0"/>
                      <w:sz w:val="30"/>
                      <w:szCs w:val="30"/>
                    </w:rPr>
                    <w:t xml:space="preserve">   </w:t>
                  </w:r>
                  <w:r w:rsidRPr="0062243E">
                    <w:rPr>
                      <w:rFonts w:ascii="Times New Roman" w:eastAsia="黑体" w:hAnsi="宋体" w:cs="宋体" w:hint="eastAsia"/>
                      <w:kern w:val="0"/>
                      <w:sz w:val="30"/>
                      <w:szCs w:val="30"/>
                    </w:rPr>
                    <w:t>基本条件</w:t>
                  </w:r>
                </w:p>
                <w:p w:rsidR="0062243E" w:rsidRPr="0062243E" w:rsidRDefault="0062243E" w:rsidP="0062243E">
                  <w:pPr>
                    <w:widowControl/>
                    <w:spacing w:line="360" w:lineRule="atLeast"/>
                    <w:ind w:firstLineChars="800" w:firstLine="2400"/>
                    <w:jc w:val="left"/>
                    <w:rPr>
                      <w:rFonts w:ascii="宋体" w:eastAsia="宋体" w:hAnsi="宋体" w:cs="宋体"/>
                      <w:kern w:val="0"/>
                      <w:sz w:val="30"/>
                      <w:szCs w:val="30"/>
                    </w:rPr>
                  </w:pPr>
                  <w:r w:rsidRPr="0062243E">
                    <w:rPr>
                      <w:rFonts w:ascii="Times New Roman" w:eastAsia="黑体" w:hAnsi="Times New Roman" w:cs="宋体"/>
                      <w:kern w:val="0"/>
                      <w:sz w:val="30"/>
                      <w:szCs w:val="30"/>
                    </w:rPr>
                    <w:t> </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黑体" w:hAnsi="宋体" w:cs="宋体" w:hint="eastAsia"/>
                      <w:kern w:val="0"/>
                      <w:sz w:val="30"/>
                      <w:szCs w:val="30"/>
                    </w:rPr>
                    <w:t>第六条</w:t>
                  </w:r>
                  <w:r w:rsidRPr="0062243E">
                    <w:rPr>
                      <w:rFonts w:ascii="Times New Roman" w:eastAsia="仿宋_GB2312" w:hAnsi="Times New Roman" w:cs="宋体"/>
                      <w:kern w:val="0"/>
                      <w:sz w:val="30"/>
                      <w:szCs w:val="30"/>
                    </w:rPr>
                    <w:t xml:space="preserve">  </w:t>
                  </w:r>
                  <w:r w:rsidRPr="0062243E">
                    <w:rPr>
                      <w:rFonts w:ascii="Times New Roman" w:eastAsia="仿宋_GB2312" w:hAnsi="宋体" w:cs="宋体" w:hint="eastAsia"/>
                      <w:kern w:val="0"/>
                      <w:sz w:val="30"/>
                      <w:szCs w:val="30"/>
                    </w:rPr>
                    <w:t>拥护中国共产党的领导，热爱社会主义祖国，坚持四项基本原则，拥护改革开放，遵纪守法，爱岗敬业，团结协作，恪守职业道德，身体健康。</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黑体" w:hAnsi="宋体" w:cs="宋体" w:hint="eastAsia"/>
                      <w:kern w:val="0"/>
                      <w:sz w:val="30"/>
                      <w:szCs w:val="30"/>
                    </w:rPr>
                    <w:t>第七条</w:t>
                  </w:r>
                  <w:r w:rsidRPr="0062243E">
                    <w:rPr>
                      <w:rFonts w:ascii="Times New Roman" w:eastAsia="仿宋_GB2312" w:hAnsi="Times New Roman" w:cs="宋体"/>
                      <w:kern w:val="0"/>
                      <w:sz w:val="30"/>
                      <w:szCs w:val="30"/>
                    </w:rPr>
                    <w:t xml:space="preserve">  </w:t>
                  </w:r>
                  <w:r w:rsidRPr="0062243E">
                    <w:rPr>
                      <w:rFonts w:ascii="Times New Roman" w:eastAsia="仿宋_GB2312" w:hAnsi="宋体" w:cs="宋体" w:hint="eastAsia"/>
                      <w:kern w:val="0"/>
                      <w:sz w:val="30"/>
                      <w:szCs w:val="30"/>
                    </w:rPr>
                    <w:t>有强烈的事业心、责任感和创新精神，勇于进取，积极开拓，认真履职，任职内年度考核或任期考核为合格及以上等次。</w:t>
                  </w:r>
                </w:p>
                <w:p w:rsidR="0062243E" w:rsidRPr="0062243E" w:rsidRDefault="0062243E" w:rsidP="0062243E">
                  <w:pPr>
                    <w:widowControl/>
                    <w:spacing w:line="360" w:lineRule="atLeast"/>
                    <w:jc w:val="left"/>
                    <w:rPr>
                      <w:rFonts w:ascii="宋体" w:eastAsia="宋体" w:hAnsi="宋体" w:cs="宋体"/>
                      <w:kern w:val="0"/>
                      <w:sz w:val="30"/>
                      <w:szCs w:val="30"/>
                    </w:rPr>
                  </w:pPr>
                  <w:r w:rsidRPr="0062243E">
                    <w:rPr>
                      <w:rFonts w:ascii="Times New Roman" w:eastAsia="仿宋_GB2312" w:hAnsi="Times New Roman" w:cs="宋体"/>
                      <w:kern w:val="0"/>
                      <w:sz w:val="30"/>
                      <w:szCs w:val="30"/>
                    </w:rPr>
                    <w:t> </w:t>
                  </w:r>
                </w:p>
                <w:p w:rsidR="0062243E" w:rsidRPr="0062243E" w:rsidRDefault="0062243E" w:rsidP="0062243E">
                  <w:pPr>
                    <w:widowControl/>
                    <w:spacing w:line="360" w:lineRule="atLeast"/>
                    <w:jc w:val="center"/>
                    <w:rPr>
                      <w:rFonts w:ascii="宋体" w:eastAsia="宋体" w:hAnsi="宋体" w:cs="宋体"/>
                      <w:kern w:val="0"/>
                      <w:sz w:val="30"/>
                      <w:szCs w:val="30"/>
                    </w:rPr>
                  </w:pPr>
                  <w:r w:rsidRPr="0062243E">
                    <w:rPr>
                      <w:rFonts w:ascii="Times New Roman" w:eastAsia="黑体" w:hAnsi="宋体" w:cs="宋体" w:hint="eastAsia"/>
                      <w:kern w:val="0"/>
                      <w:sz w:val="30"/>
                      <w:szCs w:val="30"/>
                    </w:rPr>
                    <w:t>第四章</w:t>
                  </w:r>
                  <w:r w:rsidRPr="0062243E">
                    <w:rPr>
                      <w:rFonts w:ascii="Times New Roman" w:eastAsia="黑体" w:hAnsi="Times New Roman" w:cs="宋体"/>
                      <w:kern w:val="0"/>
                      <w:sz w:val="30"/>
                      <w:szCs w:val="30"/>
                    </w:rPr>
                    <w:t xml:space="preserve">   </w:t>
                  </w:r>
                  <w:r w:rsidRPr="0062243E">
                    <w:rPr>
                      <w:rFonts w:ascii="Times New Roman" w:eastAsia="黑体" w:hAnsi="宋体" w:cs="宋体" w:hint="eastAsia"/>
                      <w:kern w:val="0"/>
                      <w:sz w:val="30"/>
                      <w:szCs w:val="30"/>
                    </w:rPr>
                    <w:t>申报条件</w:t>
                  </w:r>
                </w:p>
                <w:p w:rsidR="0062243E" w:rsidRPr="0062243E" w:rsidRDefault="0062243E" w:rsidP="0062243E">
                  <w:pPr>
                    <w:widowControl/>
                    <w:spacing w:line="360" w:lineRule="atLeast"/>
                    <w:jc w:val="left"/>
                    <w:rPr>
                      <w:rFonts w:ascii="宋体" w:eastAsia="宋体" w:hAnsi="宋体" w:cs="宋体"/>
                      <w:kern w:val="0"/>
                      <w:sz w:val="30"/>
                      <w:szCs w:val="30"/>
                    </w:rPr>
                  </w:pPr>
                  <w:r w:rsidRPr="0062243E">
                    <w:rPr>
                      <w:rFonts w:ascii="Times New Roman" w:eastAsia="仿宋_GB2312" w:hAnsi="Times New Roman" w:cs="宋体"/>
                      <w:kern w:val="0"/>
                      <w:sz w:val="30"/>
                      <w:szCs w:val="30"/>
                    </w:rPr>
                    <w:t> </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黑体" w:hAnsi="宋体" w:cs="宋体" w:hint="eastAsia"/>
                      <w:kern w:val="0"/>
                      <w:sz w:val="30"/>
                      <w:szCs w:val="30"/>
                    </w:rPr>
                    <w:t>第八条</w:t>
                  </w:r>
                  <w:r w:rsidRPr="0062243E">
                    <w:rPr>
                      <w:rFonts w:ascii="Times New Roman" w:eastAsia="仿宋_GB2312" w:hAnsi="Times New Roman" w:cs="宋体"/>
                      <w:kern w:val="0"/>
                      <w:sz w:val="30"/>
                      <w:szCs w:val="30"/>
                    </w:rPr>
                    <w:t xml:space="preserve">  </w:t>
                  </w:r>
                  <w:r w:rsidRPr="0062243E">
                    <w:rPr>
                      <w:rFonts w:ascii="Times New Roman" w:eastAsia="仿宋_GB2312" w:hAnsi="宋体" w:cs="宋体" w:hint="eastAsia"/>
                      <w:kern w:val="0"/>
                      <w:sz w:val="30"/>
                      <w:szCs w:val="30"/>
                    </w:rPr>
                    <w:t>学历、资历、语言、计算机和继续教育要求</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（一）申报研究馆员学历、资历要求</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获得大学本科以上学历后，取得副研究馆员资格满</w:t>
                  </w:r>
                  <w:r w:rsidRPr="0062243E">
                    <w:rPr>
                      <w:rFonts w:ascii="Times New Roman" w:eastAsia="仿宋_GB2312" w:hAnsi="Times New Roman" w:cs="宋体"/>
                      <w:kern w:val="0"/>
                      <w:sz w:val="30"/>
                      <w:szCs w:val="30"/>
                    </w:rPr>
                    <w:t>5</w:t>
                  </w:r>
                  <w:r w:rsidRPr="0062243E">
                    <w:rPr>
                      <w:rFonts w:ascii="Times New Roman" w:eastAsia="仿宋_GB2312" w:hAnsi="宋体" w:cs="宋体" w:hint="eastAsia"/>
                      <w:kern w:val="0"/>
                      <w:sz w:val="30"/>
                      <w:szCs w:val="30"/>
                    </w:rPr>
                    <w:t>年；</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（二）申报副研究馆员学历、资历要求</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．获得博士学位，取得馆员资格满</w:t>
                  </w: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年；</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．获得大学本科以上学历，取得馆员资格满</w:t>
                  </w:r>
                  <w:r w:rsidRPr="0062243E">
                    <w:rPr>
                      <w:rFonts w:ascii="Times New Roman" w:eastAsia="仿宋_GB2312" w:hAnsi="Times New Roman" w:cs="宋体"/>
                      <w:kern w:val="0"/>
                      <w:sz w:val="30"/>
                      <w:szCs w:val="30"/>
                    </w:rPr>
                    <w:t>5</w:t>
                  </w:r>
                  <w:r w:rsidRPr="0062243E">
                    <w:rPr>
                      <w:rFonts w:ascii="Times New Roman" w:eastAsia="仿宋_GB2312" w:hAnsi="宋体" w:cs="宋体" w:hint="eastAsia"/>
                      <w:kern w:val="0"/>
                      <w:sz w:val="30"/>
                      <w:szCs w:val="30"/>
                    </w:rPr>
                    <w:t>年；</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Times New Roman" w:cs="宋体"/>
                      <w:kern w:val="0"/>
                      <w:sz w:val="30"/>
                      <w:szCs w:val="30"/>
                    </w:rPr>
                    <w:lastRenderedPageBreak/>
                    <w:t>3</w:t>
                  </w:r>
                  <w:r w:rsidRPr="0062243E">
                    <w:rPr>
                      <w:rFonts w:ascii="Times New Roman" w:eastAsia="仿宋_GB2312" w:hAnsi="宋体" w:cs="宋体" w:hint="eastAsia"/>
                      <w:kern w:val="0"/>
                      <w:sz w:val="30"/>
                      <w:szCs w:val="30"/>
                    </w:rPr>
                    <w:t>．获得大学专科毕业后，从事图书资料专业工作满</w:t>
                  </w:r>
                  <w:r w:rsidRPr="0062243E">
                    <w:rPr>
                      <w:rFonts w:ascii="Times New Roman" w:eastAsia="仿宋_GB2312" w:hAnsi="Times New Roman" w:cs="宋体"/>
                      <w:kern w:val="0"/>
                      <w:sz w:val="30"/>
                      <w:szCs w:val="30"/>
                    </w:rPr>
                    <w:t>17</w:t>
                  </w:r>
                  <w:r w:rsidRPr="0062243E">
                    <w:rPr>
                      <w:rFonts w:ascii="Times New Roman" w:eastAsia="仿宋_GB2312" w:hAnsi="宋体" w:cs="宋体" w:hint="eastAsia"/>
                      <w:kern w:val="0"/>
                      <w:sz w:val="30"/>
                      <w:szCs w:val="30"/>
                    </w:rPr>
                    <w:t>年，取得馆员资格满</w:t>
                  </w:r>
                  <w:r w:rsidRPr="0062243E">
                    <w:rPr>
                      <w:rFonts w:ascii="Times New Roman" w:eastAsia="仿宋_GB2312" w:hAnsi="Times New Roman" w:cs="宋体"/>
                      <w:kern w:val="0"/>
                      <w:sz w:val="30"/>
                      <w:szCs w:val="30"/>
                    </w:rPr>
                    <w:t>7</w:t>
                  </w:r>
                  <w:r w:rsidRPr="0062243E">
                    <w:rPr>
                      <w:rFonts w:ascii="Times New Roman" w:eastAsia="仿宋_GB2312" w:hAnsi="宋体" w:cs="宋体" w:hint="eastAsia"/>
                      <w:kern w:val="0"/>
                      <w:sz w:val="30"/>
                      <w:szCs w:val="30"/>
                    </w:rPr>
                    <w:t>年。</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（三）语言及计算机要求</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．参加全国职称外语或安徽省职称古汉语考试，并取得合格证书，或符合有关免试条件。</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．参加全国职称计算机应用能力考试，并取得合格证书，或符合有关免试条件。</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（四）继续教育要求</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在现任专业技术职务任期内，按规定参加并完成继续教育规定的学时。</w:t>
                  </w:r>
                </w:p>
                <w:p w:rsidR="0062243E" w:rsidRPr="0062243E" w:rsidRDefault="0062243E" w:rsidP="0062243E">
                  <w:pPr>
                    <w:widowControl/>
                    <w:tabs>
                      <w:tab w:val="left" w:pos="540"/>
                    </w:tabs>
                    <w:spacing w:line="360" w:lineRule="atLeast"/>
                    <w:ind w:firstLineChars="200" w:firstLine="600"/>
                    <w:jc w:val="left"/>
                    <w:rPr>
                      <w:rFonts w:ascii="宋体" w:eastAsia="宋体" w:hAnsi="宋体" w:cs="宋体"/>
                      <w:kern w:val="0"/>
                      <w:sz w:val="30"/>
                      <w:szCs w:val="30"/>
                    </w:rPr>
                  </w:pPr>
                  <w:r w:rsidRPr="0062243E">
                    <w:rPr>
                      <w:rFonts w:ascii="Times New Roman" w:eastAsia="黑体" w:hAnsi="宋体" w:cs="宋体" w:hint="eastAsia"/>
                      <w:kern w:val="0"/>
                      <w:sz w:val="30"/>
                      <w:szCs w:val="30"/>
                    </w:rPr>
                    <w:t>第九条</w:t>
                  </w:r>
                  <w:r w:rsidRPr="0062243E">
                    <w:rPr>
                      <w:rFonts w:ascii="Times New Roman" w:eastAsia="仿宋_GB2312" w:hAnsi="Times New Roman" w:cs="宋体"/>
                      <w:kern w:val="0"/>
                      <w:sz w:val="30"/>
                      <w:szCs w:val="30"/>
                    </w:rPr>
                    <w:t xml:space="preserve">  </w:t>
                  </w:r>
                  <w:r w:rsidRPr="0062243E">
                    <w:rPr>
                      <w:rFonts w:ascii="Times New Roman" w:eastAsia="仿宋_GB2312" w:hAnsi="宋体" w:cs="宋体" w:hint="eastAsia"/>
                      <w:kern w:val="0"/>
                      <w:sz w:val="30"/>
                      <w:szCs w:val="30"/>
                    </w:rPr>
                    <w:t>参加由省图书资料系列高级专业技术职务评审委员会组织的专业答辩，并获得合格以上等次。</w:t>
                  </w:r>
                </w:p>
                <w:p w:rsidR="0062243E" w:rsidRPr="0062243E" w:rsidRDefault="0062243E" w:rsidP="0062243E">
                  <w:pPr>
                    <w:widowControl/>
                    <w:tabs>
                      <w:tab w:val="left" w:pos="540"/>
                    </w:tabs>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Times New Roman" w:cs="宋体"/>
                      <w:kern w:val="0"/>
                      <w:sz w:val="30"/>
                      <w:szCs w:val="30"/>
                    </w:rPr>
                    <w:t> </w:t>
                  </w:r>
                </w:p>
                <w:p w:rsidR="0062243E" w:rsidRPr="0062243E" w:rsidRDefault="0062243E" w:rsidP="0062243E">
                  <w:pPr>
                    <w:widowControl/>
                    <w:spacing w:line="360" w:lineRule="atLeast"/>
                    <w:jc w:val="center"/>
                    <w:rPr>
                      <w:rFonts w:ascii="宋体" w:eastAsia="宋体" w:hAnsi="宋体" w:cs="宋体"/>
                      <w:kern w:val="0"/>
                      <w:sz w:val="30"/>
                      <w:szCs w:val="30"/>
                    </w:rPr>
                  </w:pPr>
                  <w:r w:rsidRPr="0062243E">
                    <w:rPr>
                      <w:rFonts w:ascii="Times New Roman" w:eastAsia="黑体" w:hAnsi="宋体" w:cs="宋体" w:hint="eastAsia"/>
                      <w:kern w:val="0"/>
                      <w:sz w:val="30"/>
                      <w:szCs w:val="30"/>
                    </w:rPr>
                    <w:t>第五章</w:t>
                  </w:r>
                  <w:r w:rsidRPr="0062243E">
                    <w:rPr>
                      <w:rFonts w:ascii="Times New Roman" w:eastAsia="黑体" w:hAnsi="Times New Roman" w:cs="宋体"/>
                      <w:kern w:val="0"/>
                      <w:sz w:val="30"/>
                      <w:szCs w:val="30"/>
                    </w:rPr>
                    <w:t xml:space="preserve">   </w:t>
                  </w:r>
                  <w:r w:rsidRPr="0062243E">
                    <w:rPr>
                      <w:rFonts w:ascii="Times New Roman" w:eastAsia="黑体" w:hAnsi="宋体" w:cs="宋体" w:hint="eastAsia"/>
                      <w:kern w:val="0"/>
                      <w:sz w:val="30"/>
                      <w:szCs w:val="30"/>
                    </w:rPr>
                    <w:t>业绩条件</w:t>
                  </w:r>
                </w:p>
                <w:p w:rsidR="0062243E" w:rsidRPr="0062243E" w:rsidRDefault="0062243E" w:rsidP="0062243E">
                  <w:pPr>
                    <w:widowControl/>
                    <w:spacing w:line="360" w:lineRule="atLeast"/>
                    <w:jc w:val="center"/>
                    <w:rPr>
                      <w:rFonts w:ascii="宋体" w:eastAsia="宋体" w:hAnsi="宋体" w:cs="宋体"/>
                      <w:kern w:val="0"/>
                      <w:sz w:val="30"/>
                      <w:szCs w:val="30"/>
                    </w:rPr>
                  </w:pPr>
                  <w:r w:rsidRPr="0062243E">
                    <w:rPr>
                      <w:rFonts w:ascii="Times New Roman" w:eastAsia="黑体" w:hAnsi="Times New Roman" w:cs="宋体"/>
                      <w:kern w:val="0"/>
                      <w:sz w:val="30"/>
                      <w:szCs w:val="30"/>
                    </w:rPr>
                    <w:t> </w:t>
                  </w:r>
                </w:p>
                <w:p w:rsidR="0062243E" w:rsidRPr="0062243E" w:rsidRDefault="0062243E" w:rsidP="0062243E">
                  <w:pPr>
                    <w:widowControl/>
                    <w:spacing w:line="360" w:lineRule="atLeast"/>
                    <w:ind w:firstLineChars="150" w:firstLine="450"/>
                    <w:jc w:val="left"/>
                    <w:rPr>
                      <w:rFonts w:ascii="宋体" w:eastAsia="宋体" w:hAnsi="宋体" w:cs="宋体"/>
                      <w:kern w:val="0"/>
                      <w:sz w:val="30"/>
                      <w:szCs w:val="30"/>
                    </w:rPr>
                  </w:pPr>
                  <w:r w:rsidRPr="0062243E">
                    <w:rPr>
                      <w:rFonts w:ascii="Times New Roman" w:eastAsia="黑体" w:hAnsi="宋体" w:cs="宋体" w:hint="eastAsia"/>
                      <w:kern w:val="0"/>
                      <w:sz w:val="30"/>
                      <w:szCs w:val="30"/>
                    </w:rPr>
                    <w:t>第十条</w:t>
                  </w:r>
                  <w:r w:rsidRPr="0062243E">
                    <w:rPr>
                      <w:rFonts w:ascii="Times New Roman" w:eastAsia="仿宋_GB2312" w:hAnsi="Times New Roman" w:cs="宋体"/>
                      <w:kern w:val="0"/>
                      <w:sz w:val="30"/>
                      <w:szCs w:val="30"/>
                    </w:rPr>
                    <w:t xml:space="preserve">  </w:t>
                  </w:r>
                  <w:r w:rsidRPr="0062243E">
                    <w:rPr>
                      <w:rFonts w:ascii="Times New Roman" w:eastAsia="仿宋_GB2312" w:hAnsi="宋体" w:cs="宋体" w:hint="eastAsia"/>
                      <w:kern w:val="0"/>
                      <w:sz w:val="30"/>
                      <w:szCs w:val="30"/>
                    </w:rPr>
                    <w:t>研究馆员条件</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（一）专业理论知识要求</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．精通图书资料专业基础理论知识和专业知识，熟练掌握图书资料领域新技术。</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．系统掌握图书资料专业的技术规范、标准及相关专业的理论知识和专业技能。</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Times New Roman" w:cs="宋体"/>
                      <w:kern w:val="0"/>
                      <w:sz w:val="30"/>
                      <w:szCs w:val="30"/>
                    </w:rPr>
                    <w:t>3</w:t>
                  </w:r>
                  <w:r w:rsidRPr="0062243E">
                    <w:rPr>
                      <w:rFonts w:ascii="Times New Roman" w:eastAsia="仿宋_GB2312" w:hAnsi="宋体" w:cs="宋体" w:hint="eastAsia"/>
                      <w:kern w:val="0"/>
                      <w:sz w:val="30"/>
                      <w:szCs w:val="30"/>
                    </w:rPr>
                    <w:t>．及时掌握和跟踪研究当代图书资料专业领域的</w:t>
                  </w:r>
                  <w:r w:rsidRPr="0062243E">
                    <w:rPr>
                      <w:rFonts w:ascii="Times New Roman" w:eastAsia="仿宋_GB2312" w:hAnsi="宋体" w:cs="宋体" w:hint="eastAsia"/>
                      <w:kern w:val="0"/>
                      <w:sz w:val="30"/>
                      <w:szCs w:val="30"/>
                    </w:rPr>
                    <w:lastRenderedPageBreak/>
                    <w:t>发展动态。</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（二）工作能力要求</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符合下列</w:t>
                  </w: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w:t>
                  </w: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w:t>
                  </w:r>
                  <w:r w:rsidRPr="0062243E">
                    <w:rPr>
                      <w:rFonts w:ascii="Times New Roman" w:eastAsia="仿宋_GB2312" w:hAnsi="Times New Roman" w:cs="宋体"/>
                      <w:kern w:val="0"/>
                      <w:sz w:val="30"/>
                      <w:szCs w:val="30"/>
                    </w:rPr>
                    <w:t>3</w:t>
                  </w:r>
                  <w:r w:rsidRPr="0062243E">
                    <w:rPr>
                      <w:rFonts w:ascii="Times New Roman" w:eastAsia="仿宋_GB2312" w:hAnsi="宋体" w:cs="宋体" w:hint="eastAsia"/>
                      <w:kern w:val="0"/>
                      <w:sz w:val="30"/>
                      <w:szCs w:val="30"/>
                    </w:rPr>
                    <w:t>条其中之一和第</w:t>
                  </w:r>
                  <w:r w:rsidRPr="0062243E">
                    <w:rPr>
                      <w:rFonts w:ascii="Times New Roman" w:eastAsia="仿宋_GB2312" w:hAnsi="Times New Roman" w:cs="宋体"/>
                      <w:kern w:val="0"/>
                      <w:sz w:val="30"/>
                      <w:szCs w:val="30"/>
                    </w:rPr>
                    <w:t>4</w:t>
                  </w:r>
                  <w:r w:rsidRPr="0062243E">
                    <w:rPr>
                      <w:rFonts w:ascii="Times New Roman" w:eastAsia="仿宋_GB2312" w:hAnsi="宋体" w:cs="宋体" w:hint="eastAsia"/>
                      <w:kern w:val="0"/>
                      <w:sz w:val="30"/>
                      <w:szCs w:val="30"/>
                    </w:rPr>
                    <w:t>条：</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．对图书情报、文献信息管理研究有较深的造诣；指导图书馆或图书情报资料机构具备馆员资格以上专业人员进行学术研究，解决业务工作中的重大疑难问题，主持制订</w:t>
                  </w: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项业务建设规划或业务工作条例并取得良好成效；</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．负责市级以上图书馆和图书情报资料机构现代技术项目的规划、设计、开发和研制，主持</w:t>
                  </w: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个省级项目或</w:t>
                  </w: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个市级项目，包括项目的立项论证、结构设计、软件编写、实施应用；</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Times New Roman" w:cs="宋体"/>
                      <w:kern w:val="0"/>
                      <w:sz w:val="30"/>
                      <w:szCs w:val="30"/>
                    </w:rPr>
                    <w:t>3</w:t>
                  </w:r>
                  <w:r w:rsidRPr="0062243E">
                    <w:rPr>
                      <w:rFonts w:ascii="Times New Roman" w:eastAsia="仿宋_GB2312" w:hAnsi="宋体" w:cs="宋体" w:hint="eastAsia"/>
                      <w:kern w:val="0"/>
                      <w:sz w:val="30"/>
                      <w:szCs w:val="30"/>
                    </w:rPr>
                    <w:t>．主持或作为骨干参与制定市级图书馆事业发展规划、业务工作标准、规章及业务管理制度，其中</w:t>
                  </w:r>
                  <w:r w:rsidRPr="0062243E">
                    <w:rPr>
                      <w:rFonts w:ascii="Times New Roman" w:eastAsia="仿宋_GB2312" w:hAnsi="Times New Roman" w:cs="宋体"/>
                      <w:kern w:val="0"/>
                      <w:sz w:val="30"/>
                      <w:szCs w:val="30"/>
                    </w:rPr>
                    <w:t>3</w:t>
                  </w:r>
                  <w:r w:rsidRPr="0062243E">
                    <w:rPr>
                      <w:rFonts w:ascii="Times New Roman" w:eastAsia="仿宋_GB2312" w:hAnsi="宋体" w:cs="宋体" w:hint="eastAsia"/>
                      <w:kern w:val="0"/>
                      <w:sz w:val="30"/>
                      <w:szCs w:val="30"/>
                    </w:rPr>
                    <w:t>项付诸实施后效果显著；</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Times New Roman" w:cs="宋体"/>
                      <w:kern w:val="0"/>
                      <w:sz w:val="30"/>
                      <w:szCs w:val="30"/>
                    </w:rPr>
                    <w:t>4</w:t>
                  </w:r>
                  <w:r w:rsidRPr="0062243E">
                    <w:rPr>
                      <w:rFonts w:ascii="Times New Roman" w:eastAsia="仿宋_GB2312" w:hAnsi="宋体" w:cs="宋体" w:hint="eastAsia"/>
                      <w:kern w:val="0"/>
                      <w:sz w:val="30"/>
                      <w:szCs w:val="30"/>
                    </w:rPr>
                    <w:t>．结合工作实际，向本单位或上级业务主管部门提交</w:t>
                  </w: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篇有独到见解的研究（技术）报告（独著或第一作者，</w:t>
                  </w:r>
                  <w:r w:rsidRPr="0062243E">
                    <w:rPr>
                      <w:rFonts w:ascii="Times New Roman" w:eastAsia="仿宋_GB2312" w:hAnsi="Times New Roman" w:cs="宋体"/>
                      <w:kern w:val="0"/>
                      <w:sz w:val="30"/>
                      <w:szCs w:val="30"/>
                    </w:rPr>
                    <w:t>4000</w:t>
                  </w:r>
                  <w:r w:rsidRPr="0062243E">
                    <w:rPr>
                      <w:rFonts w:ascii="Times New Roman" w:eastAsia="仿宋_GB2312" w:hAnsi="宋体" w:cs="宋体" w:hint="eastAsia"/>
                      <w:kern w:val="0"/>
                      <w:sz w:val="30"/>
                      <w:szCs w:val="30"/>
                    </w:rPr>
                    <w:t>字以上），并有单位领导签署意见。</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（三）论著成果和业绩要求</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符合下列第</w:t>
                  </w: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条和</w:t>
                  </w: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w:t>
                  </w:r>
                  <w:r w:rsidRPr="0062243E">
                    <w:rPr>
                      <w:rFonts w:ascii="Times New Roman" w:eastAsia="仿宋_GB2312" w:hAnsi="Times New Roman" w:cs="宋体"/>
                      <w:kern w:val="0"/>
                      <w:sz w:val="30"/>
                      <w:szCs w:val="30"/>
                    </w:rPr>
                    <w:t>3</w:t>
                  </w:r>
                  <w:r w:rsidRPr="0062243E">
                    <w:rPr>
                      <w:rFonts w:ascii="Times New Roman" w:eastAsia="仿宋_GB2312" w:hAnsi="宋体" w:cs="宋体" w:hint="eastAsia"/>
                      <w:kern w:val="0"/>
                      <w:sz w:val="30"/>
                      <w:szCs w:val="30"/>
                    </w:rPr>
                    <w:t>、</w:t>
                  </w:r>
                  <w:r w:rsidRPr="0062243E">
                    <w:rPr>
                      <w:rFonts w:ascii="Times New Roman" w:eastAsia="仿宋_GB2312" w:hAnsi="Times New Roman" w:cs="宋体"/>
                      <w:kern w:val="0"/>
                      <w:sz w:val="30"/>
                      <w:szCs w:val="30"/>
                    </w:rPr>
                    <w:t>4</w:t>
                  </w:r>
                  <w:r w:rsidRPr="0062243E">
                    <w:rPr>
                      <w:rFonts w:ascii="Times New Roman" w:eastAsia="仿宋_GB2312" w:hAnsi="宋体" w:cs="宋体" w:hint="eastAsia"/>
                      <w:kern w:val="0"/>
                      <w:sz w:val="30"/>
                      <w:szCs w:val="30"/>
                    </w:rPr>
                    <w:t>条其中之一：</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．在省级以上出版社正式出版本专业学术专著（独著或第一作者，本人撰写</w:t>
                  </w:r>
                  <w:r w:rsidRPr="0062243E">
                    <w:rPr>
                      <w:rFonts w:ascii="Times New Roman" w:eastAsia="仿宋_GB2312" w:hAnsi="Times New Roman" w:cs="宋体"/>
                      <w:kern w:val="0"/>
                      <w:sz w:val="30"/>
                      <w:szCs w:val="30"/>
                    </w:rPr>
                    <w:t>10</w:t>
                  </w:r>
                  <w:r w:rsidRPr="0062243E">
                    <w:rPr>
                      <w:rFonts w:ascii="Times New Roman" w:eastAsia="仿宋_GB2312" w:hAnsi="宋体" w:cs="宋体" w:hint="eastAsia"/>
                      <w:kern w:val="0"/>
                      <w:sz w:val="30"/>
                      <w:szCs w:val="30"/>
                    </w:rPr>
                    <w:t>万字以上）</w:t>
                  </w: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部以上，并在</w:t>
                  </w:r>
                  <w:r w:rsidRPr="0062243E">
                    <w:rPr>
                      <w:rFonts w:ascii="Times New Roman" w:eastAsia="仿宋_GB2312" w:hAnsi="宋体" w:cs="宋体" w:hint="eastAsia"/>
                      <w:kern w:val="0"/>
                      <w:sz w:val="30"/>
                      <w:szCs w:val="30"/>
                    </w:rPr>
                    <w:lastRenderedPageBreak/>
                    <w:t>省级以上公开出版的专业刊物发表（系独立撰写）本专业学术论文</w:t>
                  </w:r>
                  <w:r w:rsidRPr="0062243E">
                    <w:rPr>
                      <w:rFonts w:ascii="Times New Roman" w:eastAsia="仿宋_GB2312" w:hAnsi="Times New Roman" w:cs="宋体"/>
                      <w:kern w:val="0"/>
                      <w:sz w:val="30"/>
                      <w:szCs w:val="30"/>
                    </w:rPr>
                    <w:t>5</w:t>
                  </w:r>
                  <w:r w:rsidRPr="0062243E">
                    <w:rPr>
                      <w:rFonts w:ascii="Times New Roman" w:eastAsia="仿宋_GB2312" w:hAnsi="宋体" w:cs="宋体" w:hint="eastAsia"/>
                      <w:kern w:val="0"/>
                      <w:sz w:val="30"/>
                      <w:szCs w:val="30"/>
                    </w:rPr>
                    <w:t>篇以上</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．主持完成</w:t>
                  </w: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项省级以上本专业科研课题，或主要参与完成</w:t>
                  </w:r>
                  <w:r w:rsidRPr="0062243E">
                    <w:rPr>
                      <w:rFonts w:ascii="Times New Roman" w:eastAsia="仿宋_GB2312" w:hAnsi="Times New Roman" w:cs="宋体"/>
                      <w:kern w:val="0"/>
                      <w:sz w:val="30"/>
                      <w:szCs w:val="30"/>
                    </w:rPr>
                    <w:t>3</w:t>
                  </w:r>
                  <w:r w:rsidRPr="0062243E">
                    <w:rPr>
                      <w:rFonts w:ascii="Times New Roman" w:eastAsia="仿宋_GB2312" w:hAnsi="宋体" w:cs="宋体" w:hint="eastAsia"/>
                      <w:kern w:val="0"/>
                      <w:sz w:val="30"/>
                      <w:szCs w:val="30"/>
                    </w:rPr>
                    <w:t>项省级以上本专业科研课题；</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Times New Roman" w:cs="宋体"/>
                      <w:kern w:val="0"/>
                      <w:sz w:val="30"/>
                      <w:szCs w:val="30"/>
                    </w:rPr>
                    <w:t>3</w:t>
                  </w:r>
                  <w:r w:rsidRPr="0062243E">
                    <w:rPr>
                      <w:rFonts w:ascii="Times New Roman" w:eastAsia="仿宋_GB2312" w:hAnsi="宋体" w:cs="宋体" w:hint="eastAsia"/>
                      <w:kern w:val="0"/>
                      <w:sz w:val="30"/>
                      <w:szCs w:val="30"/>
                    </w:rPr>
                    <w:t>．主持的本专业学术研究获省级以上科学技术奖或哲学社会科学成果奖二等奖</w:t>
                  </w: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项以上，或三等奖</w:t>
                  </w: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项以上，或三等奖</w:t>
                  </w: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项及专著</w:t>
                  </w:r>
                  <w:r w:rsidRPr="0062243E">
                    <w:rPr>
                      <w:rFonts w:ascii="Times New Roman" w:eastAsia="仿宋_GB2312" w:hAnsi="Times New Roman" w:cs="宋体"/>
                      <w:kern w:val="0"/>
                      <w:sz w:val="30"/>
                      <w:szCs w:val="30"/>
                    </w:rPr>
                    <w:t>5</w:t>
                  </w:r>
                  <w:r w:rsidRPr="0062243E">
                    <w:rPr>
                      <w:rFonts w:ascii="Times New Roman" w:eastAsia="仿宋_GB2312" w:hAnsi="宋体" w:cs="宋体" w:hint="eastAsia"/>
                      <w:kern w:val="0"/>
                      <w:sz w:val="30"/>
                      <w:szCs w:val="30"/>
                    </w:rPr>
                    <w:t>万字以上，或参与的本专业学术研究并获省级以上科学技术奖或哲学社会科学成果奖一等奖</w:t>
                  </w: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项以上，或二等奖</w:t>
                  </w: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项以上；</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Times New Roman" w:cs="宋体"/>
                      <w:kern w:val="0"/>
                      <w:sz w:val="30"/>
                      <w:szCs w:val="30"/>
                    </w:rPr>
                    <w:t>4</w:t>
                  </w:r>
                  <w:r w:rsidRPr="0062243E">
                    <w:rPr>
                      <w:rFonts w:ascii="Times New Roman" w:eastAsia="仿宋_GB2312" w:hAnsi="宋体" w:cs="宋体" w:hint="eastAsia"/>
                      <w:kern w:val="0"/>
                      <w:sz w:val="30"/>
                      <w:szCs w:val="30"/>
                    </w:rPr>
                    <w:t>．主持的专业学术研究获全国图书情报系统专业学会学术成果奖二等奖</w:t>
                  </w: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项以上，或三等奖</w:t>
                  </w: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项以上，或</w:t>
                  </w: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项三等奖及专著</w:t>
                  </w:r>
                  <w:r w:rsidRPr="0062243E">
                    <w:rPr>
                      <w:rFonts w:ascii="Times New Roman" w:eastAsia="仿宋_GB2312" w:hAnsi="Times New Roman" w:cs="宋体"/>
                      <w:kern w:val="0"/>
                      <w:sz w:val="30"/>
                      <w:szCs w:val="30"/>
                    </w:rPr>
                    <w:t>5</w:t>
                  </w:r>
                  <w:r w:rsidRPr="0062243E">
                    <w:rPr>
                      <w:rFonts w:ascii="Times New Roman" w:eastAsia="仿宋_GB2312" w:hAnsi="宋体" w:cs="宋体" w:hint="eastAsia"/>
                      <w:kern w:val="0"/>
                      <w:sz w:val="30"/>
                      <w:szCs w:val="30"/>
                    </w:rPr>
                    <w:t>万字以上，或主要参与的本专业学术研究并获全国图书情报系统专业学会学术成果奖一等奖</w:t>
                  </w: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项以上，或二等奖</w:t>
                  </w: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项以上。</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黑体" w:hAnsi="宋体" w:cs="宋体" w:hint="eastAsia"/>
                      <w:kern w:val="0"/>
                      <w:sz w:val="30"/>
                      <w:szCs w:val="30"/>
                    </w:rPr>
                    <w:t>第十一条</w:t>
                  </w:r>
                  <w:r w:rsidRPr="0062243E">
                    <w:rPr>
                      <w:rFonts w:ascii="Times New Roman" w:eastAsia="仿宋_GB2312" w:hAnsi="Times New Roman" w:cs="宋体"/>
                      <w:kern w:val="0"/>
                      <w:sz w:val="30"/>
                      <w:szCs w:val="30"/>
                    </w:rPr>
                    <w:t xml:space="preserve">  </w:t>
                  </w:r>
                  <w:r w:rsidRPr="0062243E">
                    <w:rPr>
                      <w:rFonts w:ascii="Times New Roman" w:eastAsia="仿宋_GB2312" w:hAnsi="宋体" w:cs="宋体" w:hint="eastAsia"/>
                      <w:kern w:val="0"/>
                      <w:sz w:val="30"/>
                      <w:szCs w:val="30"/>
                    </w:rPr>
                    <w:t>副研究馆员条件</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（一）专业理论知识要求</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．系统掌握图书资料专业基础理论知识和专业知识，了解本专业的新理论、新技术、新知识。</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．掌握图书资料专业的技术规范、标准及相关专业的理论知识和专业技能。</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（二）工作能力要求</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符合下列</w:t>
                  </w: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w:t>
                  </w: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w:t>
                  </w:r>
                  <w:r w:rsidRPr="0062243E">
                    <w:rPr>
                      <w:rFonts w:ascii="Times New Roman" w:eastAsia="仿宋_GB2312" w:hAnsi="Times New Roman" w:cs="宋体"/>
                      <w:kern w:val="0"/>
                      <w:sz w:val="30"/>
                      <w:szCs w:val="30"/>
                    </w:rPr>
                    <w:t>3</w:t>
                  </w:r>
                  <w:r w:rsidRPr="0062243E">
                    <w:rPr>
                      <w:rFonts w:ascii="Times New Roman" w:eastAsia="仿宋_GB2312" w:hAnsi="宋体" w:cs="宋体" w:hint="eastAsia"/>
                      <w:kern w:val="0"/>
                      <w:sz w:val="30"/>
                      <w:szCs w:val="30"/>
                    </w:rPr>
                    <w:t>条其中之一和第</w:t>
                  </w:r>
                  <w:r w:rsidRPr="0062243E">
                    <w:rPr>
                      <w:rFonts w:ascii="Times New Roman" w:eastAsia="仿宋_GB2312" w:hAnsi="Times New Roman" w:cs="宋体"/>
                      <w:kern w:val="0"/>
                      <w:sz w:val="30"/>
                      <w:szCs w:val="30"/>
                    </w:rPr>
                    <w:t>4</w:t>
                  </w:r>
                  <w:r w:rsidRPr="0062243E">
                    <w:rPr>
                      <w:rFonts w:ascii="Times New Roman" w:eastAsia="仿宋_GB2312" w:hAnsi="宋体" w:cs="宋体" w:hint="eastAsia"/>
                      <w:kern w:val="0"/>
                      <w:sz w:val="30"/>
                      <w:szCs w:val="30"/>
                    </w:rPr>
                    <w:t>条：</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Times New Roman" w:cs="宋体"/>
                      <w:kern w:val="0"/>
                      <w:sz w:val="30"/>
                      <w:szCs w:val="30"/>
                    </w:rPr>
                    <w:lastRenderedPageBreak/>
                    <w:t>1</w:t>
                  </w:r>
                  <w:r w:rsidRPr="0062243E">
                    <w:rPr>
                      <w:rFonts w:ascii="Times New Roman" w:eastAsia="仿宋_GB2312" w:hAnsi="宋体" w:cs="宋体" w:hint="eastAsia"/>
                      <w:kern w:val="0"/>
                      <w:sz w:val="30"/>
                      <w:szCs w:val="30"/>
                    </w:rPr>
                    <w:t>．对图书情报、文献信息管理及相关知识有较深的研究，指导图书馆和图书情报资料机构一般专业人员进行业务、学术研究，解决业务工作中的疑难问题，工作成绩显著；</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．作为骨干参与市级图书馆和图书情报资料机构现代技术项目的规划、设计、开发和研制，并作为技术骨干攻克重要技术难题；</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Times New Roman" w:cs="宋体"/>
                      <w:kern w:val="0"/>
                      <w:sz w:val="30"/>
                      <w:szCs w:val="30"/>
                    </w:rPr>
                    <w:t>3</w:t>
                  </w:r>
                  <w:r w:rsidRPr="0062243E">
                    <w:rPr>
                      <w:rFonts w:ascii="Times New Roman" w:eastAsia="仿宋_GB2312" w:hAnsi="宋体" w:cs="宋体" w:hint="eastAsia"/>
                      <w:kern w:val="0"/>
                      <w:sz w:val="30"/>
                      <w:szCs w:val="30"/>
                    </w:rPr>
                    <w:t>．作为骨干参与制定市级图书馆事业发展规划、业务工作标准、规章及业务管理制度，其中</w:t>
                  </w: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项付诸实施后效果良好；</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Times New Roman" w:cs="宋体"/>
                      <w:kern w:val="0"/>
                      <w:sz w:val="30"/>
                      <w:szCs w:val="30"/>
                    </w:rPr>
                    <w:t>4</w:t>
                  </w:r>
                  <w:r w:rsidRPr="0062243E">
                    <w:rPr>
                      <w:rFonts w:ascii="Times New Roman" w:eastAsia="仿宋_GB2312" w:hAnsi="宋体" w:cs="宋体" w:hint="eastAsia"/>
                      <w:kern w:val="0"/>
                      <w:sz w:val="30"/>
                      <w:szCs w:val="30"/>
                    </w:rPr>
                    <w:t>．结合工作实际，向本单位或上级业务主管部门提交</w:t>
                  </w: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篇有独到见解的研究（技术）报告（独著或第一作者，</w:t>
                  </w:r>
                  <w:r w:rsidRPr="0062243E">
                    <w:rPr>
                      <w:rFonts w:ascii="Times New Roman" w:eastAsia="仿宋_GB2312" w:hAnsi="Times New Roman" w:cs="宋体"/>
                      <w:kern w:val="0"/>
                      <w:sz w:val="30"/>
                      <w:szCs w:val="30"/>
                    </w:rPr>
                    <w:t>3000</w:t>
                  </w:r>
                  <w:r w:rsidRPr="0062243E">
                    <w:rPr>
                      <w:rFonts w:ascii="Times New Roman" w:eastAsia="仿宋_GB2312" w:hAnsi="宋体" w:cs="宋体" w:hint="eastAsia"/>
                      <w:kern w:val="0"/>
                      <w:sz w:val="30"/>
                      <w:szCs w:val="30"/>
                    </w:rPr>
                    <w:t>字以上），并有单位领导签署意见。</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（三）论著成果和业绩要求</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符合下列第</w:t>
                  </w: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条和</w:t>
                  </w: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w:t>
                  </w:r>
                  <w:r w:rsidRPr="0062243E">
                    <w:rPr>
                      <w:rFonts w:ascii="Times New Roman" w:eastAsia="仿宋_GB2312" w:hAnsi="Times New Roman" w:cs="宋体"/>
                      <w:kern w:val="0"/>
                      <w:sz w:val="30"/>
                      <w:szCs w:val="30"/>
                    </w:rPr>
                    <w:t>3</w:t>
                  </w:r>
                  <w:r w:rsidRPr="0062243E">
                    <w:rPr>
                      <w:rFonts w:ascii="Times New Roman" w:eastAsia="仿宋_GB2312" w:hAnsi="宋体" w:cs="宋体" w:hint="eastAsia"/>
                      <w:kern w:val="0"/>
                      <w:sz w:val="30"/>
                      <w:szCs w:val="30"/>
                    </w:rPr>
                    <w:t>、</w:t>
                  </w:r>
                  <w:r w:rsidRPr="0062243E">
                    <w:rPr>
                      <w:rFonts w:ascii="Times New Roman" w:eastAsia="仿宋_GB2312" w:hAnsi="Times New Roman" w:cs="宋体"/>
                      <w:kern w:val="0"/>
                      <w:sz w:val="30"/>
                      <w:szCs w:val="30"/>
                    </w:rPr>
                    <w:t>4</w:t>
                  </w:r>
                  <w:r w:rsidRPr="0062243E">
                    <w:rPr>
                      <w:rFonts w:ascii="Times New Roman" w:eastAsia="仿宋_GB2312" w:hAnsi="宋体" w:cs="宋体" w:hint="eastAsia"/>
                      <w:kern w:val="0"/>
                      <w:sz w:val="30"/>
                      <w:szCs w:val="30"/>
                    </w:rPr>
                    <w:t>、</w:t>
                  </w:r>
                  <w:r w:rsidRPr="0062243E">
                    <w:rPr>
                      <w:rFonts w:ascii="Times New Roman" w:eastAsia="仿宋_GB2312" w:hAnsi="Times New Roman" w:cs="宋体"/>
                      <w:kern w:val="0"/>
                      <w:sz w:val="30"/>
                      <w:szCs w:val="30"/>
                    </w:rPr>
                    <w:t>5</w:t>
                  </w:r>
                  <w:r w:rsidRPr="0062243E">
                    <w:rPr>
                      <w:rFonts w:ascii="Times New Roman" w:eastAsia="仿宋_GB2312" w:hAnsi="宋体" w:cs="宋体" w:hint="eastAsia"/>
                      <w:kern w:val="0"/>
                      <w:sz w:val="30"/>
                      <w:szCs w:val="30"/>
                    </w:rPr>
                    <w:t>、</w:t>
                  </w:r>
                  <w:r w:rsidRPr="0062243E">
                    <w:rPr>
                      <w:rFonts w:ascii="Times New Roman" w:eastAsia="仿宋_GB2312" w:hAnsi="Times New Roman" w:cs="宋体"/>
                      <w:kern w:val="0"/>
                      <w:sz w:val="30"/>
                      <w:szCs w:val="30"/>
                    </w:rPr>
                    <w:t>6</w:t>
                  </w:r>
                  <w:r w:rsidRPr="0062243E">
                    <w:rPr>
                      <w:rFonts w:ascii="Times New Roman" w:eastAsia="仿宋_GB2312" w:hAnsi="宋体" w:cs="宋体" w:hint="eastAsia"/>
                      <w:kern w:val="0"/>
                      <w:sz w:val="30"/>
                      <w:szCs w:val="30"/>
                    </w:rPr>
                    <w:t>条其中之一：</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．在国家级公开出版的专业刊物（独著或第一作者）发表学术论文</w:t>
                  </w: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篇以上；</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．在省级以上公开出版的专业刊物（独著或第一作者）发表学术论文</w:t>
                  </w:r>
                  <w:r w:rsidRPr="0062243E">
                    <w:rPr>
                      <w:rFonts w:ascii="Times New Roman" w:eastAsia="仿宋_GB2312" w:hAnsi="Times New Roman" w:cs="宋体"/>
                      <w:kern w:val="0"/>
                      <w:sz w:val="30"/>
                      <w:szCs w:val="30"/>
                    </w:rPr>
                    <w:t>3</w:t>
                  </w:r>
                  <w:r w:rsidRPr="0062243E">
                    <w:rPr>
                      <w:rFonts w:ascii="Times New Roman" w:eastAsia="仿宋_GB2312" w:hAnsi="宋体" w:cs="宋体" w:hint="eastAsia"/>
                      <w:kern w:val="0"/>
                      <w:sz w:val="30"/>
                      <w:szCs w:val="30"/>
                    </w:rPr>
                    <w:t>篇以上；</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Times New Roman" w:cs="宋体"/>
                      <w:kern w:val="0"/>
                      <w:sz w:val="30"/>
                      <w:szCs w:val="30"/>
                    </w:rPr>
                    <w:t>3</w:t>
                  </w:r>
                  <w:r w:rsidRPr="0062243E">
                    <w:rPr>
                      <w:rFonts w:ascii="Times New Roman" w:eastAsia="仿宋_GB2312" w:hAnsi="宋体" w:cs="宋体" w:hint="eastAsia"/>
                      <w:kern w:val="0"/>
                      <w:sz w:val="30"/>
                      <w:szCs w:val="30"/>
                    </w:rPr>
                    <w:t>．在省级以上出版社正式出版（合著须本人撰写</w:t>
                  </w:r>
                  <w:r w:rsidRPr="0062243E">
                    <w:rPr>
                      <w:rFonts w:ascii="Times New Roman" w:eastAsia="仿宋_GB2312" w:hAnsi="Times New Roman" w:cs="宋体"/>
                      <w:kern w:val="0"/>
                      <w:sz w:val="30"/>
                      <w:szCs w:val="30"/>
                    </w:rPr>
                    <w:t>6</w:t>
                  </w:r>
                  <w:r w:rsidRPr="0062243E">
                    <w:rPr>
                      <w:rFonts w:ascii="Times New Roman" w:eastAsia="仿宋_GB2312" w:hAnsi="宋体" w:cs="宋体" w:hint="eastAsia"/>
                      <w:kern w:val="0"/>
                      <w:sz w:val="30"/>
                      <w:szCs w:val="30"/>
                    </w:rPr>
                    <w:t>万字以上）本专业学术专著</w:t>
                  </w: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部以上；</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Times New Roman" w:cs="宋体"/>
                      <w:kern w:val="0"/>
                      <w:sz w:val="30"/>
                      <w:szCs w:val="30"/>
                    </w:rPr>
                    <w:t>4</w:t>
                  </w:r>
                  <w:r w:rsidRPr="0062243E">
                    <w:rPr>
                      <w:rFonts w:ascii="Times New Roman" w:eastAsia="仿宋_GB2312" w:hAnsi="宋体" w:cs="宋体" w:hint="eastAsia"/>
                      <w:kern w:val="0"/>
                      <w:sz w:val="30"/>
                      <w:szCs w:val="30"/>
                    </w:rPr>
                    <w:t>．主持完成</w:t>
                  </w: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项以上市（厅）级本专业科研课题，</w:t>
                  </w:r>
                  <w:r w:rsidRPr="0062243E">
                    <w:rPr>
                      <w:rFonts w:ascii="Times New Roman" w:eastAsia="仿宋_GB2312" w:hAnsi="宋体" w:cs="宋体" w:hint="eastAsia"/>
                      <w:kern w:val="0"/>
                      <w:sz w:val="30"/>
                      <w:szCs w:val="30"/>
                    </w:rPr>
                    <w:lastRenderedPageBreak/>
                    <w:t>或主要参与完成</w:t>
                  </w: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项以上市（厅）级本专业科研课题（前三名）；</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Times New Roman" w:cs="宋体"/>
                      <w:kern w:val="0"/>
                      <w:sz w:val="30"/>
                      <w:szCs w:val="30"/>
                    </w:rPr>
                    <w:t>5</w:t>
                  </w:r>
                  <w:r w:rsidRPr="0062243E">
                    <w:rPr>
                      <w:rFonts w:ascii="Times New Roman" w:eastAsia="仿宋_GB2312" w:hAnsi="宋体" w:cs="宋体" w:hint="eastAsia"/>
                      <w:kern w:val="0"/>
                      <w:sz w:val="30"/>
                      <w:szCs w:val="30"/>
                    </w:rPr>
                    <w:t>．主持的专业学术研究获省级科学技术奖或哲学社会科学成果奖三等奖</w:t>
                  </w: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项以上，或参与本专业学术研究并获省级科学技术奖或哲学社会科学成果奖三等奖</w:t>
                  </w: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项以上，或主持本专业学术研究，并获市（厅）级科学技术奖或哲学社会科学成果奖二等奖</w:t>
                  </w: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项以上，或参与本专业学术研究，并获市（厅）级科学技术奖或哲学社会科学成果奖二等奖</w:t>
                  </w: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项以上或一等奖</w:t>
                  </w: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项以上（前三名）；</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Times New Roman" w:cs="宋体"/>
                      <w:kern w:val="0"/>
                      <w:sz w:val="30"/>
                      <w:szCs w:val="30"/>
                    </w:rPr>
                    <w:t>6</w:t>
                  </w:r>
                  <w:r w:rsidRPr="0062243E">
                    <w:rPr>
                      <w:rFonts w:ascii="Times New Roman" w:eastAsia="仿宋_GB2312" w:hAnsi="宋体" w:cs="宋体" w:hint="eastAsia"/>
                      <w:kern w:val="0"/>
                      <w:sz w:val="30"/>
                      <w:szCs w:val="30"/>
                    </w:rPr>
                    <w:t>．主持的专业学术研究获全国图书情报系统专业学会学术成果奖三等奖</w:t>
                  </w: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项以上，或参与的专业学术研究并获全国图书情报系统专业学会学术成果奖三等奖</w:t>
                  </w: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项以上。</w:t>
                  </w:r>
                </w:p>
                <w:p w:rsidR="0062243E" w:rsidRPr="0062243E" w:rsidRDefault="0062243E" w:rsidP="0062243E">
                  <w:pPr>
                    <w:widowControl/>
                    <w:spacing w:line="360" w:lineRule="atLeast"/>
                    <w:jc w:val="left"/>
                    <w:rPr>
                      <w:rFonts w:ascii="宋体" w:eastAsia="宋体" w:hAnsi="宋体" w:cs="宋体"/>
                      <w:kern w:val="0"/>
                      <w:sz w:val="30"/>
                      <w:szCs w:val="30"/>
                    </w:rPr>
                  </w:pPr>
                  <w:r w:rsidRPr="0062243E">
                    <w:rPr>
                      <w:rFonts w:ascii="Times New Roman" w:eastAsia="仿宋_GB2312" w:hAnsi="Times New Roman" w:cs="宋体"/>
                      <w:kern w:val="0"/>
                      <w:sz w:val="30"/>
                      <w:szCs w:val="30"/>
                    </w:rPr>
                    <w:t> </w:t>
                  </w:r>
                </w:p>
                <w:p w:rsidR="0062243E" w:rsidRPr="0062243E" w:rsidRDefault="0062243E" w:rsidP="0062243E">
                  <w:pPr>
                    <w:widowControl/>
                    <w:spacing w:line="360" w:lineRule="atLeast"/>
                    <w:jc w:val="center"/>
                    <w:rPr>
                      <w:rFonts w:ascii="宋体" w:eastAsia="宋体" w:hAnsi="宋体" w:cs="宋体"/>
                      <w:kern w:val="0"/>
                      <w:sz w:val="30"/>
                      <w:szCs w:val="30"/>
                    </w:rPr>
                  </w:pPr>
                  <w:r w:rsidRPr="0062243E">
                    <w:rPr>
                      <w:rFonts w:ascii="Times New Roman" w:eastAsia="黑体" w:hAnsi="宋体" w:cs="宋体" w:hint="eastAsia"/>
                      <w:kern w:val="0"/>
                      <w:sz w:val="30"/>
                      <w:szCs w:val="30"/>
                    </w:rPr>
                    <w:t>第六章</w:t>
                  </w:r>
                  <w:r w:rsidRPr="0062243E">
                    <w:rPr>
                      <w:rFonts w:ascii="Times New Roman" w:eastAsia="黑体" w:hAnsi="Times New Roman" w:cs="宋体"/>
                      <w:kern w:val="0"/>
                      <w:sz w:val="30"/>
                      <w:szCs w:val="30"/>
                    </w:rPr>
                    <w:t xml:space="preserve">   </w:t>
                  </w:r>
                  <w:r w:rsidRPr="0062243E">
                    <w:rPr>
                      <w:rFonts w:ascii="Times New Roman" w:eastAsia="黑体" w:hAnsi="宋体" w:cs="宋体" w:hint="eastAsia"/>
                      <w:kern w:val="0"/>
                      <w:sz w:val="30"/>
                      <w:szCs w:val="30"/>
                    </w:rPr>
                    <w:t>破格条件</w:t>
                  </w:r>
                </w:p>
                <w:p w:rsidR="0062243E" w:rsidRPr="0062243E" w:rsidRDefault="0062243E" w:rsidP="0062243E">
                  <w:pPr>
                    <w:widowControl/>
                    <w:spacing w:line="360" w:lineRule="atLeast"/>
                    <w:jc w:val="left"/>
                    <w:rPr>
                      <w:rFonts w:ascii="宋体" w:eastAsia="宋体" w:hAnsi="宋体" w:cs="宋体"/>
                      <w:kern w:val="0"/>
                      <w:sz w:val="30"/>
                      <w:szCs w:val="30"/>
                    </w:rPr>
                  </w:pPr>
                  <w:r w:rsidRPr="0062243E">
                    <w:rPr>
                      <w:rFonts w:ascii="Times New Roman" w:eastAsia="仿宋_GB2312" w:hAnsi="Times New Roman" w:cs="宋体"/>
                      <w:kern w:val="0"/>
                      <w:sz w:val="30"/>
                      <w:szCs w:val="30"/>
                    </w:rPr>
                    <w:t> </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黑体" w:hAnsi="宋体" w:cs="宋体" w:hint="eastAsia"/>
                      <w:kern w:val="0"/>
                      <w:sz w:val="30"/>
                      <w:szCs w:val="30"/>
                    </w:rPr>
                    <w:t>第十二条</w:t>
                  </w:r>
                  <w:r w:rsidRPr="0062243E">
                    <w:rPr>
                      <w:rFonts w:ascii="Times New Roman" w:eastAsia="仿宋_GB2312" w:hAnsi="Times New Roman" w:cs="宋体"/>
                      <w:kern w:val="0"/>
                      <w:sz w:val="30"/>
                      <w:szCs w:val="30"/>
                    </w:rPr>
                    <w:t xml:space="preserve">  </w:t>
                  </w:r>
                  <w:r w:rsidRPr="0062243E">
                    <w:rPr>
                      <w:rFonts w:ascii="Times New Roman" w:eastAsia="仿宋_GB2312" w:hAnsi="宋体" w:cs="宋体" w:hint="eastAsia"/>
                      <w:kern w:val="0"/>
                      <w:sz w:val="30"/>
                      <w:szCs w:val="30"/>
                    </w:rPr>
                    <w:t>研究馆员破格条件</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除符合申报基本条件和第十条第（一）、（二）款外，应同时符合本条第（一）款和本条下列其中之一款：</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（一）在省级以上出版社正式出版本专业学术专著</w:t>
                  </w: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部以上（独著或第一作者，本人撰写</w:t>
                  </w:r>
                  <w:r w:rsidRPr="0062243E">
                    <w:rPr>
                      <w:rFonts w:ascii="Times New Roman" w:eastAsia="仿宋_GB2312" w:hAnsi="Times New Roman" w:cs="宋体"/>
                      <w:kern w:val="0"/>
                      <w:sz w:val="30"/>
                      <w:szCs w:val="30"/>
                    </w:rPr>
                    <w:t>10</w:t>
                  </w:r>
                  <w:r w:rsidRPr="0062243E">
                    <w:rPr>
                      <w:rFonts w:ascii="Times New Roman" w:eastAsia="仿宋_GB2312" w:hAnsi="宋体" w:cs="宋体" w:hint="eastAsia"/>
                      <w:kern w:val="0"/>
                      <w:sz w:val="30"/>
                      <w:szCs w:val="30"/>
                    </w:rPr>
                    <w:t>万字以上），</w:t>
                  </w:r>
                  <w:r w:rsidRPr="0062243E">
                    <w:rPr>
                      <w:rFonts w:ascii="Times New Roman" w:eastAsia="仿宋_GB2312" w:hAnsi="宋体" w:cs="宋体" w:hint="eastAsia"/>
                      <w:kern w:val="0"/>
                      <w:sz w:val="30"/>
                      <w:szCs w:val="30"/>
                    </w:rPr>
                    <w:lastRenderedPageBreak/>
                    <w:t>并在省级以上公开出版的专业刊物发表学术论文（本人撰写）</w:t>
                  </w:r>
                  <w:r w:rsidRPr="0062243E">
                    <w:rPr>
                      <w:rFonts w:ascii="Times New Roman" w:eastAsia="仿宋_GB2312" w:hAnsi="Times New Roman" w:cs="宋体"/>
                      <w:kern w:val="0"/>
                      <w:sz w:val="30"/>
                      <w:szCs w:val="30"/>
                    </w:rPr>
                    <w:t>6</w:t>
                  </w:r>
                  <w:r w:rsidRPr="0062243E">
                    <w:rPr>
                      <w:rFonts w:ascii="Times New Roman" w:eastAsia="仿宋_GB2312" w:hAnsi="宋体" w:cs="宋体" w:hint="eastAsia"/>
                      <w:kern w:val="0"/>
                      <w:sz w:val="30"/>
                      <w:szCs w:val="30"/>
                    </w:rPr>
                    <w:t>篇以上，其中国家级公开出版的专业刊物发表</w:t>
                  </w:r>
                  <w:r w:rsidRPr="0062243E">
                    <w:rPr>
                      <w:rFonts w:ascii="Times New Roman" w:eastAsia="仿宋_GB2312" w:hAnsi="Times New Roman" w:cs="宋体"/>
                      <w:kern w:val="0"/>
                      <w:sz w:val="30"/>
                      <w:szCs w:val="30"/>
                    </w:rPr>
                    <w:t>3</w:t>
                  </w:r>
                  <w:r w:rsidRPr="0062243E">
                    <w:rPr>
                      <w:rFonts w:ascii="Times New Roman" w:eastAsia="仿宋_GB2312" w:hAnsi="宋体" w:cs="宋体" w:hint="eastAsia"/>
                      <w:kern w:val="0"/>
                      <w:sz w:val="30"/>
                      <w:szCs w:val="30"/>
                    </w:rPr>
                    <w:t>篇以上；</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（二）在省级以上出版社正式出版本专业的学术专著</w:t>
                  </w: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部以上（其中</w:t>
                  </w:r>
                  <w:proofErr w:type="gramStart"/>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部须独著</w:t>
                  </w:r>
                  <w:proofErr w:type="gramEnd"/>
                  <w:r w:rsidRPr="0062243E">
                    <w:rPr>
                      <w:rFonts w:ascii="Times New Roman" w:eastAsia="仿宋_GB2312" w:hAnsi="宋体" w:cs="宋体" w:hint="eastAsia"/>
                      <w:kern w:val="0"/>
                      <w:sz w:val="30"/>
                      <w:szCs w:val="30"/>
                    </w:rPr>
                    <w:t>或第一作者，本人累计撰写</w:t>
                  </w:r>
                  <w:r w:rsidRPr="0062243E">
                    <w:rPr>
                      <w:rFonts w:ascii="Times New Roman" w:eastAsia="仿宋_GB2312" w:hAnsi="Times New Roman" w:cs="宋体"/>
                      <w:kern w:val="0"/>
                      <w:sz w:val="30"/>
                      <w:szCs w:val="30"/>
                    </w:rPr>
                    <w:t>15</w:t>
                  </w:r>
                  <w:r w:rsidRPr="0062243E">
                    <w:rPr>
                      <w:rFonts w:ascii="Times New Roman" w:eastAsia="仿宋_GB2312" w:hAnsi="宋体" w:cs="宋体" w:hint="eastAsia"/>
                      <w:kern w:val="0"/>
                      <w:sz w:val="30"/>
                      <w:szCs w:val="30"/>
                    </w:rPr>
                    <w:t>万字以上）；</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（三）主持完成</w:t>
                  </w: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项省级本专业科研课题或参与完成</w:t>
                  </w:r>
                  <w:r w:rsidRPr="0062243E">
                    <w:rPr>
                      <w:rFonts w:ascii="Times New Roman" w:eastAsia="仿宋_GB2312" w:hAnsi="Times New Roman" w:cs="宋体"/>
                      <w:kern w:val="0"/>
                      <w:sz w:val="30"/>
                      <w:szCs w:val="30"/>
                    </w:rPr>
                    <w:t>4</w:t>
                  </w:r>
                  <w:r w:rsidRPr="0062243E">
                    <w:rPr>
                      <w:rFonts w:ascii="Times New Roman" w:eastAsia="仿宋_GB2312" w:hAnsi="宋体" w:cs="宋体" w:hint="eastAsia"/>
                      <w:kern w:val="0"/>
                      <w:sz w:val="30"/>
                      <w:szCs w:val="30"/>
                    </w:rPr>
                    <w:t>项省级本专业科研课题并取得显著成果；</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（四）主持本专业学术研究并获省级以上科学技术奖或哲学社会科学成果奖一等奖</w:t>
                  </w: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项以上或二等奖</w:t>
                  </w: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项以上，或参与本专业学术研究并获省级以上科学技术奖或哲学社会科学成果奖一等奖</w:t>
                  </w: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项以上或二等奖</w:t>
                  </w:r>
                  <w:r w:rsidRPr="0062243E">
                    <w:rPr>
                      <w:rFonts w:ascii="Times New Roman" w:eastAsia="仿宋_GB2312" w:hAnsi="Times New Roman" w:cs="宋体"/>
                      <w:kern w:val="0"/>
                      <w:sz w:val="30"/>
                      <w:szCs w:val="30"/>
                    </w:rPr>
                    <w:t>4</w:t>
                  </w:r>
                  <w:r w:rsidRPr="0062243E">
                    <w:rPr>
                      <w:rFonts w:ascii="Times New Roman" w:eastAsia="仿宋_GB2312" w:hAnsi="宋体" w:cs="宋体" w:hint="eastAsia"/>
                      <w:kern w:val="0"/>
                      <w:sz w:val="30"/>
                      <w:szCs w:val="30"/>
                    </w:rPr>
                    <w:t>项以上；</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（五）主持本专业学术研究并获全国性图书情报专业学会学术成果奖一等奖</w:t>
                  </w: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项以上或二等奖</w:t>
                  </w: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项以上，或主要参与本专业学术研究并获全国性图书情报专业学会学术成果奖一等奖</w:t>
                  </w: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项以上或二等奖</w:t>
                  </w:r>
                  <w:r w:rsidRPr="0062243E">
                    <w:rPr>
                      <w:rFonts w:ascii="Times New Roman" w:eastAsia="仿宋_GB2312" w:hAnsi="Times New Roman" w:cs="宋体"/>
                      <w:kern w:val="0"/>
                      <w:sz w:val="30"/>
                      <w:szCs w:val="30"/>
                    </w:rPr>
                    <w:t>4</w:t>
                  </w:r>
                  <w:r w:rsidRPr="0062243E">
                    <w:rPr>
                      <w:rFonts w:ascii="Times New Roman" w:eastAsia="仿宋_GB2312" w:hAnsi="宋体" w:cs="宋体" w:hint="eastAsia"/>
                      <w:kern w:val="0"/>
                      <w:sz w:val="30"/>
                      <w:szCs w:val="30"/>
                    </w:rPr>
                    <w:t>项以上；</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（六）享受国务院特殊津贴；或被授予国</w:t>
                  </w:r>
                  <w:r w:rsidRPr="0062243E">
                    <w:rPr>
                      <w:rFonts w:ascii="仿宋_GB2312" w:eastAsia="仿宋_GB2312" w:hAnsi="宋体" w:cs="宋体" w:hint="eastAsia"/>
                      <w:kern w:val="0"/>
                      <w:sz w:val="30"/>
                      <w:szCs w:val="30"/>
                    </w:rPr>
                    <w:t>家级“有突出贡献中青年专家”称号；</w:t>
                  </w:r>
                  <w:r w:rsidRPr="0062243E">
                    <w:rPr>
                      <w:rFonts w:ascii="仿宋_GB2312" w:eastAsia="仿宋_GB2312" w:hAnsi="宋体" w:cs="仿宋_GB2312" w:hint="eastAsia"/>
                      <w:kern w:val="0"/>
                      <w:sz w:val="30"/>
                      <w:szCs w:val="30"/>
                    </w:rPr>
                    <w:t>或获得全国</w:t>
                  </w:r>
                  <w:r w:rsidRPr="0062243E">
                    <w:rPr>
                      <w:rFonts w:ascii="仿宋_GB2312" w:eastAsia="仿宋_GB2312" w:hAnsi="宋体" w:cs="宋体" w:hint="eastAsia"/>
                      <w:kern w:val="0"/>
                      <w:sz w:val="30"/>
                      <w:szCs w:val="30"/>
                    </w:rPr>
                    <w:t>“</w:t>
                  </w:r>
                  <w:r w:rsidRPr="0062243E">
                    <w:rPr>
                      <w:rFonts w:ascii="仿宋_GB2312" w:eastAsia="仿宋_GB2312" w:hAnsi="宋体" w:cs="仿宋_GB2312" w:hint="eastAsia"/>
                      <w:kern w:val="0"/>
                      <w:sz w:val="30"/>
                      <w:szCs w:val="30"/>
                    </w:rPr>
                    <w:t>五个</w:t>
                  </w:r>
                  <w:proofErr w:type="gramStart"/>
                  <w:r w:rsidRPr="0062243E">
                    <w:rPr>
                      <w:rFonts w:ascii="仿宋_GB2312" w:eastAsia="仿宋_GB2312" w:hAnsi="宋体" w:cs="仿宋_GB2312" w:hint="eastAsia"/>
                      <w:kern w:val="0"/>
                      <w:sz w:val="30"/>
                      <w:szCs w:val="30"/>
                    </w:rPr>
                    <w:t>一</w:t>
                  </w:r>
                  <w:proofErr w:type="gramEnd"/>
                  <w:r w:rsidRPr="0062243E">
                    <w:rPr>
                      <w:rFonts w:ascii="仿宋_GB2312" w:eastAsia="仿宋_GB2312" w:hAnsi="宋体" w:cs="仿宋_GB2312" w:hint="eastAsia"/>
                      <w:kern w:val="0"/>
                      <w:sz w:val="30"/>
                      <w:szCs w:val="30"/>
                    </w:rPr>
                    <w:t>工程奖</w:t>
                  </w:r>
                  <w:r w:rsidRPr="0062243E">
                    <w:rPr>
                      <w:rFonts w:ascii="仿宋_GB2312" w:eastAsia="仿宋_GB2312" w:hAnsi="宋体" w:cs="宋体" w:hint="eastAsia"/>
                      <w:kern w:val="0"/>
                      <w:sz w:val="30"/>
                      <w:szCs w:val="30"/>
                    </w:rPr>
                    <w:t>”</w:t>
                  </w:r>
                  <w:r w:rsidRPr="0062243E">
                    <w:rPr>
                      <w:rFonts w:ascii="仿宋_GB2312" w:eastAsia="仿宋_GB2312" w:hAnsi="宋体" w:cs="仿宋_GB2312" w:hint="eastAsia"/>
                      <w:kern w:val="0"/>
                      <w:sz w:val="30"/>
                      <w:szCs w:val="30"/>
                    </w:rPr>
                    <w:t>；或全国</w:t>
                  </w:r>
                  <w:r w:rsidRPr="0062243E">
                    <w:rPr>
                      <w:rFonts w:ascii="仿宋_GB2312" w:eastAsia="仿宋_GB2312" w:hAnsi="宋体" w:cs="宋体" w:hint="eastAsia"/>
                      <w:kern w:val="0"/>
                      <w:sz w:val="30"/>
                      <w:szCs w:val="30"/>
                    </w:rPr>
                    <w:t>“</w:t>
                  </w:r>
                  <w:r w:rsidRPr="0062243E">
                    <w:rPr>
                      <w:rFonts w:ascii="仿宋_GB2312" w:eastAsia="仿宋_GB2312" w:hAnsi="宋体" w:cs="仿宋_GB2312" w:hint="eastAsia"/>
                      <w:kern w:val="0"/>
                      <w:sz w:val="30"/>
                      <w:szCs w:val="30"/>
                    </w:rPr>
                    <w:t>四个一批</w:t>
                  </w:r>
                  <w:r w:rsidRPr="0062243E">
                    <w:rPr>
                      <w:rFonts w:ascii="仿宋_GB2312" w:eastAsia="仿宋_GB2312" w:hAnsi="宋体" w:cs="宋体" w:hint="eastAsia"/>
                      <w:kern w:val="0"/>
                      <w:sz w:val="30"/>
                      <w:szCs w:val="30"/>
                    </w:rPr>
                    <w:t>”</w:t>
                  </w:r>
                  <w:r w:rsidRPr="0062243E">
                    <w:rPr>
                      <w:rFonts w:ascii="仿宋_GB2312" w:eastAsia="仿宋_GB2312" w:hAnsi="宋体" w:cs="仿宋_GB2312" w:hint="eastAsia"/>
                      <w:kern w:val="0"/>
                      <w:sz w:val="30"/>
                      <w:szCs w:val="30"/>
                    </w:rPr>
                    <w:t>拔尖人才；或文化部优秀专家；或</w:t>
                  </w:r>
                  <w:proofErr w:type="gramStart"/>
                  <w:r w:rsidRPr="0062243E">
                    <w:rPr>
                      <w:rFonts w:ascii="仿宋_GB2312" w:eastAsia="仿宋_GB2312" w:hAnsi="宋体" w:cs="仿宋_GB2312" w:hint="eastAsia"/>
                      <w:kern w:val="0"/>
                      <w:sz w:val="30"/>
                      <w:szCs w:val="30"/>
                    </w:rPr>
                    <w:t>省学术</w:t>
                  </w:r>
                  <w:proofErr w:type="gramEnd"/>
                  <w:r w:rsidRPr="0062243E">
                    <w:rPr>
                      <w:rFonts w:ascii="仿宋_GB2312" w:eastAsia="仿宋_GB2312" w:hAnsi="宋体" w:cs="仿宋_GB2312" w:hint="eastAsia"/>
                      <w:kern w:val="0"/>
                      <w:sz w:val="30"/>
                      <w:szCs w:val="30"/>
                    </w:rPr>
                    <w:t>和技术带</w:t>
                  </w:r>
                  <w:r w:rsidRPr="0062243E">
                    <w:rPr>
                      <w:rFonts w:ascii="Times New Roman" w:eastAsia="仿宋_GB2312" w:hAnsi="宋体" w:cs="仿宋_GB2312" w:hint="eastAsia"/>
                      <w:kern w:val="0"/>
                      <w:sz w:val="30"/>
                      <w:szCs w:val="30"/>
                    </w:rPr>
                    <w:t>头人；</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黑体" w:hAnsi="宋体" w:cs="宋体" w:hint="eastAsia"/>
                      <w:kern w:val="0"/>
                      <w:sz w:val="30"/>
                      <w:szCs w:val="30"/>
                    </w:rPr>
                    <w:t>第十三条</w:t>
                  </w:r>
                  <w:r w:rsidRPr="0062243E">
                    <w:rPr>
                      <w:rFonts w:ascii="Times New Roman" w:eastAsia="仿宋_GB2312" w:hAnsi="Times New Roman" w:cs="宋体"/>
                      <w:kern w:val="0"/>
                      <w:sz w:val="30"/>
                      <w:szCs w:val="30"/>
                    </w:rPr>
                    <w:t xml:space="preserve">  </w:t>
                  </w:r>
                  <w:r w:rsidRPr="0062243E">
                    <w:rPr>
                      <w:rFonts w:ascii="Times New Roman" w:eastAsia="仿宋_GB2312" w:hAnsi="宋体" w:cs="宋体" w:hint="eastAsia"/>
                      <w:kern w:val="0"/>
                      <w:sz w:val="30"/>
                      <w:szCs w:val="30"/>
                    </w:rPr>
                    <w:t>副研究馆员破格条件</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lastRenderedPageBreak/>
                    <w:t>除符合申报基本条件和第十一条第（一）、（二）款外，应同时符合本条第（一）款和下列其中之一款：</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（一）在省级以上公开出版的专业刊物发表学术论文</w:t>
                  </w:r>
                  <w:r w:rsidRPr="0062243E">
                    <w:rPr>
                      <w:rFonts w:ascii="Times New Roman" w:eastAsia="仿宋_GB2312" w:hAnsi="Times New Roman" w:cs="宋体"/>
                      <w:kern w:val="0"/>
                      <w:sz w:val="30"/>
                      <w:szCs w:val="30"/>
                    </w:rPr>
                    <w:t>6</w:t>
                  </w:r>
                  <w:r w:rsidRPr="0062243E">
                    <w:rPr>
                      <w:rFonts w:ascii="Times New Roman" w:eastAsia="仿宋_GB2312" w:hAnsi="宋体" w:cs="宋体" w:hint="eastAsia"/>
                      <w:kern w:val="0"/>
                      <w:sz w:val="30"/>
                      <w:szCs w:val="30"/>
                    </w:rPr>
                    <w:t>篇以上（独著或第一作者），在国家级公开出版的专业刊物发表学术论文</w:t>
                  </w: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篇以上；</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（二）在省级以上出版社正式出版本专业学术专著</w:t>
                  </w: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部（其中</w:t>
                  </w:r>
                  <w:proofErr w:type="gramStart"/>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部须独著</w:t>
                  </w:r>
                  <w:proofErr w:type="gramEnd"/>
                  <w:r w:rsidRPr="0062243E">
                    <w:rPr>
                      <w:rFonts w:ascii="Times New Roman" w:eastAsia="仿宋_GB2312" w:hAnsi="宋体" w:cs="宋体" w:hint="eastAsia"/>
                      <w:kern w:val="0"/>
                      <w:sz w:val="30"/>
                      <w:szCs w:val="30"/>
                    </w:rPr>
                    <w:t>或第一作者，本人累计撰写</w:t>
                  </w:r>
                  <w:r w:rsidRPr="0062243E">
                    <w:rPr>
                      <w:rFonts w:ascii="Times New Roman" w:eastAsia="仿宋_GB2312" w:hAnsi="Times New Roman" w:cs="宋体"/>
                      <w:kern w:val="0"/>
                      <w:sz w:val="30"/>
                      <w:szCs w:val="30"/>
                    </w:rPr>
                    <w:t>12</w:t>
                  </w:r>
                  <w:r w:rsidRPr="0062243E">
                    <w:rPr>
                      <w:rFonts w:ascii="Times New Roman" w:eastAsia="仿宋_GB2312" w:hAnsi="宋体" w:cs="宋体" w:hint="eastAsia"/>
                      <w:kern w:val="0"/>
                      <w:sz w:val="30"/>
                      <w:szCs w:val="30"/>
                    </w:rPr>
                    <w:t>万字以上），</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（三）在省级以上公开出版的专业刊物发表学术论文（独著或第一作者）</w:t>
                  </w:r>
                  <w:r w:rsidRPr="0062243E">
                    <w:rPr>
                      <w:rFonts w:ascii="Times New Roman" w:eastAsia="仿宋_GB2312" w:hAnsi="Times New Roman" w:cs="宋体"/>
                      <w:kern w:val="0"/>
                      <w:sz w:val="30"/>
                      <w:szCs w:val="30"/>
                    </w:rPr>
                    <w:t>3</w:t>
                  </w:r>
                  <w:r w:rsidRPr="0062243E">
                    <w:rPr>
                      <w:rFonts w:ascii="Times New Roman" w:eastAsia="仿宋_GB2312" w:hAnsi="宋体" w:cs="宋体" w:hint="eastAsia"/>
                      <w:kern w:val="0"/>
                      <w:sz w:val="30"/>
                      <w:szCs w:val="30"/>
                    </w:rPr>
                    <w:t>篇以上，其中国家级公开出版的专业刊物发表学术论文</w:t>
                  </w: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篇以上；</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（四）主持完成</w:t>
                  </w: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项省级本专业科研课题，或参与完成</w:t>
                  </w: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项省级本专业科研课题，或主持完成</w:t>
                  </w: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项市级本专业科研课题并取得显著成果；</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（五）主持本专业学术研究并获省级科学技术奖或哲学社会科学奖二等奖</w:t>
                  </w: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项以上，或主要参与本专业学术研究并获省级科学技术奖或哲学社会科学奖二等奖</w:t>
                  </w: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项以上，或三等奖</w:t>
                  </w:r>
                  <w:r w:rsidRPr="0062243E">
                    <w:rPr>
                      <w:rFonts w:ascii="Times New Roman" w:eastAsia="仿宋_GB2312" w:hAnsi="Times New Roman" w:cs="宋体"/>
                      <w:kern w:val="0"/>
                      <w:sz w:val="30"/>
                      <w:szCs w:val="30"/>
                    </w:rPr>
                    <w:t>4</w:t>
                  </w:r>
                  <w:r w:rsidRPr="0062243E">
                    <w:rPr>
                      <w:rFonts w:ascii="Times New Roman" w:eastAsia="仿宋_GB2312" w:hAnsi="宋体" w:cs="宋体" w:hint="eastAsia"/>
                      <w:kern w:val="0"/>
                      <w:sz w:val="30"/>
                      <w:szCs w:val="30"/>
                    </w:rPr>
                    <w:t>项以上，或主持本专业学术研究并获市级科学技术奖或哲学社会科学奖一等奖</w:t>
                  </w: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项以上，或二等奖</w:t>
                  </w:r>
                  <w:r w:rsidRPr="0062243E">
                    <w:rPr>
                      <w:rFonts w:ascii="Times New Roman" w:eastAsia="仿宋_GB2312" w:hAnsi="Times New Roman" w:cs="宋体"/>
                      <w:kern w:val="0"/>
                      <w:sz w:val="30"/>
                      <w:szCs w:val="30"/>
                    </w:rPr>
                    <w:t>4</w:t>
                  </w:r>
                  <w:r w:rsidRPr="0062243E">
                    <w:rPr>
                      <w:rFonts w:ascii="Times New Roman" w:eastAsia="仿宋_GB2312" w:hAnsi="宋体" w:cs="宋体" w:hint="eastAsia"/>
                      <w:kern w:val="0"/>
                      <w:sz w:val="30"/>
                      <w:szCs w:val="30"/>
                    </w:rPr>
                    <w:t>项以上；</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（六）主持本专业学术研究并获全国图书情报系统专业学会学术成果奖二等奖</w:t>
                  </w: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项以上，或三等奖</w:t>
                  </w: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项以</w:t>
                  </w:r>
                  <w:r w:rsidRPr="0062243E">
                    <w:rPr>
                      <w:rFonts w:ascii="Times New Roman" w:eastAsia="仿宋_GB2312" w:hAnsi="宋体" w:cs="宋体" w:hint="eastAsia"/>
                      <w:kern w:val="0"/>
                      <w:sz w:val="30"/>
                      <w:szCs w:val="30"/>
                    </w:rPr>
                    <w:lastRenderedPageBreak/>
                    <w:t>上，或参与本专业学术研究并获全国图书情报系统专业学会学术成果奖二等奖</w:t>
                  </w: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项以上，或三等奖</w:t>
                  </w:r>
                  <w:r w:rsidRPr="0062243E">
                    <w:rPr>
                      <w:rFonts w:ascii="Times New Roman" w:eastAsia="仿宋_GB2312" w:hAnsi="Times New Roman" w:cs="宋体"/>
                      <w:kern w:val="0"/>
                      <w:sz w:val="30"/>
                      <w:szCs w:val="30"/>
                    </w:rPr>
                    <w:t>4</w:t>
                  </w:r>
                  <w:r w:rsidRPr="0062243E">
                    <w:rPr>
                      <w:rFonts w:ascii="Times New Roman" w:eastAsia="仿宋_GB2312" w:hAnsi="宋体" w:cs="宋体" w:hint="eastAsia"/>
                      <w:kern w:val="0"/>
                      <w:sz w:val="30"/>
                      <w:szCs w:val="30"/>
                    </w:rPr>
                    <w:t>项以上；</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（七）享受省政府特殊津贴，或被授</w:t>
                  </w:r>
                  <w:r w:rsidRPr="0062243E">
                    <w:rPr>
                      <w:rFonts w:ascii="仿宋_GB2312" w:eastAsia="仿宋_GB2312" w:hAnsi="宋体" w:cs="宋体" w:hint="eastAsia"/>
                      <w:kern w:val="0"/>
                      <w:sz w:val="30"/>
                      <w:szCs w:val="30"/>
                    </w:rPr>
                    <w:t>予省级“有突出贡献中青年专家”称号；</w:t>
                  </w:r>
                  <w:r w:rsidRPr="0062243E">
                    <w:rPr>
                      <w:rFonts w:ascii="仿宋_GB2312" w:eastAsia="仿宋_GB2312" w:hAnsi="宋体" w:cs="仿宋_GB2312" w:hint="eastAsia"/>
                      <w:kern w:val="0"/>
                      <w:sz w:val="30"/>
                      <w:szCs w:val="30"/>
                    </w:rPr>
                    <w:t>或省直宣传文化系统</w:t>
                  </w:r>
                  <w:r w:rsidRPr="0062243E">
                    <w:rPr>
                      <w:rFonts w:ascii="仿宋_GB2312" w:eastAsia="仿宋_GB2312" w:hAnsi="宋体" w:cs="宋体" w:hint="eastAsia"/>
                      <w:kern w:val="0"/>
                      <w:sz w:val="30"/>
                      <w:szCs w:val="30"/>
                    </w:rPr>
                    <w:t>“</w:t>
                  </w:r>
                  <w:r w:rsidRPr="0062243E">
                    <w:rPr>
                      <w:rFonts w:ascii="仿宋_GB2312" w:eastAsia="仿宋_GB2312" w:hAnsi="宋体" w:cs="仿宋_GB2312" w:hint="eastAsia"/>
                      <w:kern w:val="0"/>
                      <w:sz w:val="30"/>
                      <w:szCs w:val="30"/>
                    </w:rPr>
                    <w:t>四个一批</w:t>
                  </w:r>
                  <w:r w:rsidRPr="0062243E">
                    <w:rPr>
                      <w:rFonts w:ascii="仿宋_GB2312" w:eastAsia="仿宋_GB2312" w:hAnsi="宋体" w:cs="宋体" w:hint="eastAsia"/>
                      <w:kern w:val="0"/>
                      <w:sz w:val="30"/>
                      <w:szCs w:val="30"/>
                    </w:rPr>
                    <w:t>”</w:t>
                  </w:r>
                  <w:r w:rsidRPr="0062243E">
                    <w:rPr>
                      <w:rFonts w:ascii="仿宋_GB2312" w:eastAsia="仿宋_GB2312" w:hAnsi="宋体" w:cs="仿宋_GB2312" w:hint="eastAsia"/>
                      <w:kern w:val="0"/>
                      <w:sz w:val="30"/>
                      <w:szCs w:val="30"/>
                    </w:rPr>
                    <w:t>拔尖人才；或全省宣传文化系统</w:t>
                  </w:r>
                  <w:r w:rsidRPr="0062243E">
                    <w:rPr>
                      <w:rFonts w:ascii="仿宋_GB2312" w:eastAsia="仿宋_GB2312" w:hAnsi="宋体" w:cs="宋体" w:hint="eastAsia"/>
                      <w:kern w:val="0"/>
                      <w:sz w:val="30"/>
                      <w:szCs w:val="30"/>
                    </w:rPr>
                    <w:t>“</w:t>
                  </w:r>
                  <w:r w:rsidRPr="0062243E">
                    <w:rPr>
                      <w:rFonts w:ascii="仿宋_GB2312" w:eastAsia="仿宋_GB2312" w:hAnsi="宋体" w:cs="仿宋_GB2312" w:hint="eastAsia"/>
                      <w:kern w:val="0"/>
                      <w:sz w:val="30"/>
                      <w:szCs w:val="30"/>
                    </w:rPr>
                    <w:t>六个一批</w:t>
                  </w:r>
                  <w:r w:rsidRPr="0062243E">
                    <w:rPr>
                      <w:rFonts w:ascii="仿宋_GB2312" w:eastAsia="仿宋_GB2312" w:hAnsi="宋体" w:cs="宋体" w:hint="eastAsia"/>
                      <w:kern w:val="0"/>
                      <w:sz w:val="30"/>
                      <w:szCs w:val="30"/>
                    </w:rPr>
                    <w:t>”</w:t>
                  </w:r>
                  <w:r w:rsidRPr="0062243E">
                    <w:rPr>
                      <w:rFonts w:ascii="仿宋_GB2312" w:eastAsia="仿宋_GB2312" w:hAnsi="宋体" w:cs="仿宋_GB2312" w:hint="eastAsia"/>
                      <w:kern w:val="0"/>
                      <w:sz w:val="30"/>
                      <w:szCs w:val="30"/>
                    </w:rPr>
                    <w:t>双百人才；或</w:t>
                  </w:r>
                  <w:proofErr w:type="gramStart"/>
                  <w:r w:rsidRPr="0062243E">
                    <w:rPr>
                      <w:rFonts w:ascii="仿宋_GB2312" w:eastAsia="仿宋_GB2312" w:hAnsi="宋体" w:cs="仿宋_GB2312" w:hint="eastAsia"/>
                      <w:kern w:val="0"/>
                      <w:sz w:val="30"/>
                      <w:szCs w:val="30"/>
                    </w:rPr>
                    <w:t>省学术</w:t>
                  </w:r>
                  <w:proofErr w:type="gramEnd"/>
                  <w:r w:rsidRPr="0062243E">
                    <w:rPr>
                      <w:rFonts w:ascii="仿宋_GB2312" w:eastAsia="仿宋_GB2312" w:hAnsi="宋体" w:cs="仿宋_GB2312" w:hint="eastAsia"/>
                      <w:kern w:val="0"/>
                      <w:sz w:val="30"/>
                      <w:szCs w:val="30"/>
                    </w:rPr>
                    <w:t>技术带头人后备人选；</w:t>
                  </w:r>
                  <w:r w:rsidRPr="0062243E">
                    <w:rPr>
                      <w:rFonts w:ascii="仿宋_GB2312" w:eastAsia="仿宋_GB2312" w:hAnsi="宋体" w:cs="宋体" w:hint="eastAsia"/>
                      <w:kern w:val="0"/>
                      <w:sz w:val="30"/>
                      <w:szCs w:val="30"/>
                    </w:rPr>
                    <w:t xml:space="preserve"> </w:t>
                  </w:r>
                </w:p>
                <w:p w:rsidR="0062243E" w:rsidRPr="0062243E" w:rsidRDefault="0062243E" w:rsidP="0062243E">
                  <w:pPr>
                    <w:widowControl/>
                    <w:spacing w:line="360" w:lineRule="atLeast"/>
                    <w:jc w:val="left"/>
                    <w:rPr>
                      <w:rFonts w:ascii="宋体" w:eastAsia="宋体" w:hAnsi="宋体" w:cs="宋体"/>
                      <w:kern w:val="0"/>
                      <w:sz w:val="30"/>
                      <w:szCs w:val="30"/>
                    </w:rPr>
                  </w:pPr>
                  <w:r w:rsidRPr="0062243E">
                    <w:rPr>
                      <w:rFonts w:ascii="Times New Roman" w:eastAsia="仿宋_GB2312" w:hAnsi="Times New Roman" w:cs="宋体"/>
                      <w:kern w:val="0"/>
                      <w:sz w:val="30"/>
                      <w:szCs w:val="30"/>
                    </w:rPr>
                    <w:t> </w:t>
                  </w:r>
                </w:p>
                <w:p w:rsidR="0062243E" w:rsidRPr="0062243E" w:rsidRDefault="0062243E" w:rsidP="0062243E">
                  <w:pPr>
                    <w:widowControl/>
                    <w:spacing w:line="360" w:lineRule="atLeast"/>
                    <w:jc w:val="center"/>
                    <w:rPr>
                      <w:rFonts w:ascii="宋体" w:eastAsia="宋体" w:hAnsi="宋体" w:cs="宋体"/>
                      <w:kern w:val="0"/>
                      <w:sz w:val="30"/>
                      <w:szCs w:val="30"/>
                    </w:rPr>
                  </w:pPr>
                  <w:r w:rsidRPr="0062243E">
                    <w:rPr>
                      <w:rFonts w:ascii="Times New Roman" w:eastAsia="黑体" w:hAnsi="宋体" w:cs="宋体" w:hint="eastAsia"/>
                      <w:kern w:val="0"/>
                      <w:sz w:val="30"/>
                      <w:szCs w:val="30"/>
                    </w:rPr>
                    <w:t>第七章</w:t>
                  </w:r>
                  <w:r w:rsidRPr="0062243E">
                    <w:rPr>
                      <w:rFonts w:ascii="Times New Roman" w:eastAsia="黑体" w:hAnsi="Times New Roman" w:cs="宋体"/>
                      <w:kern w:val="0"/>
                      <w:sz w:val="30"/>
                      <w:szCs w:val="30"/>
                    </w:rPr>
                    <w:t xml:space="preserve">   </w:t>
                  </w:r>
                  <w:r w:rsidRPr="0062243E">
                    <w:rPr>
                      <w:rFonts w:ascii="Times New Roman" w:eastAsia="黑体" w:hAnsi="宋体" w:cs="宋体" w:hint="eastAsia"/>
                      <w:kern w:val="0"/>
                      <w:sz w:val="30"/>
                      <w:szCs w:val="30"/>
                    </w:rPr>
                    <w:t>附</w:t>
                  </w:r>
                  <w:r w:rsidRPr="0062243E">
                    <w:rPr>
                      <w:rFonts w:ascii="Times New Roman" w:eastAsia="黑体" w:hAnsi="Times New Roman" w:cs="宋体"/>
                      <w:kern w:val="0"/>
                      <w:sz w:val="30"/>
                      <w:szCs w:val="30"/>
                    </w:rPr>
                    <w:t xml:space="preserve">   </w:t>
                  </w:r>
                  <w:r w:rsidRPr="0062243E">
                    <w:rPr>
                      <w:rFonts w:ascii="Times New Roman" w:eastAsia="黑体" w:hAnsi="宋体" w:cs="宋体" w:hint="eastAsia"/>
                      <w:kern w:val="0"/>
                      <w:sz w:val="30"/>
                      <w:szCs w:val="30"/>
                    </w:rPr>
                    <w:t>则</w:t>
                  </w:r>
                </w:p>
                <w:p w:rsidR="0062243E" w:rsidRPr="0062243E" w:rsidRDefault="0062243E" w:rsidP="0062243E">
                  <w:pPr>
                    <w:widowControl/>
                    <w:spacing w:line="360" w:lineRule="atLeast"/>
                    <w:jc w:val="left"/>
                    <w:rPr>
                      <w:rFonts w:ascii="宋体" w:eastAsia="宋体" w:hAnsi="宋体" w:cs="宋体"/>
                      <w:kern w:val="0"/>
                      <w:sz w:val="30"/>
                      <w:szCs w:val="30"/>
                    </w:rPr>
                  </w:pPr>
                  <w:r w:rsidRPr="0062243E">
                    <w:rPr>
                      <w:rFonts w:ascii="Times New Roman" w:eastAsia="仿宋_GB2312" w:hAnsi="Times New Roman" w:cs="宋体"/>
                      <w:kern w:val="0"/>
                      <w:sz w:val="30"/>
                      <w:szCs w:val="30"/>
                    </w:rPr>
                    <w:t> </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黑体" w:hAnsi="宋体" w:cs="宋体" w:hint="eastAsia"/>
                      <w:kern w:val="0"/>
                      <w:sz w:val="30"/>
                      <w:szCs w:val="30"/>
                    </w:rPr>
                    <w:t>第十四条</w:t>
                  </w:r>
                  <w:r w:rsidRPr="0062243E">
                    <w:rPr>
                      <w:rFonts w:ascii="Times New Roman" w:eastAsia="仿宋_GB2312" w:hAnsi="Times New Roman" w:cs="宋体"/>
                      <w:kern w:val="0"/>
                      <w:sz w:val="30"/>
                      <w:szCs w:val="30"/>
                    </w:rPr>
                    <w:t xml:space="preserve">  </w:t>
                  </w:r>
                  <w:r w:rsidRPr="0062243E">
                    <w:rPr>
                      <w:rFonts w:ascii="Times New Roman" w:eastAsia="仿宋_GB2312" w:hAnsi="宋体" w:cs="宋体" w:hint="eastAsia"/>
                      <w:kern w:val="0"/>
                      <w:sz w:val="30"/>
                      <w:szCs w:val="30"/>
                    </w:rPr>
                    <w:t>本标准条件规定的基本条件、申报条件和业绩条件必须同时具备（破格申报除外），申报人员业绩条件从取得</w:t>
                  </w:r>
                  <w:proofErr w:type="gramStart"/>
                  <w:r w:rsidRPr="0062243E">
                    <w:rPr>
                      <w:rFonts w:ascii="Times New Roman" w:eastAsia="仿宋_GB2312" w:hAnsi="宋体" w:cs="宋体" w:hint="eastAsia"/>
                      <w:kern w:val="0"/>
                      <w:sz w:val="30"/>
                      <w:szCs w:val="30"/>
                    </w:rPr>
                    <w:t>现资格</w:t>
                  </w:r>
                  <w:proofErr w:type="gramEnd"/>
                  <w:r w:rsidRPr="0062243E">
                    <w:rPr>
                      <w:rFonts w:ascii="Times New Roman" w:eastAsia="仿宋_GB2312" w:hAnsi="宋体" w:cs="宋体" w:hint="eastAsia"/>
                      <w:kern w:val="0"/>
                      <w:sz w:val="30"/>
                      <w:szCs w:val="30"/>
                    </w:rPr>
                    <w:t>后计算。判定是否具备依据是个人提供的各</w:t>
                  </w:r>
                  <w:proofErr w:type="gramStart"/>
                  <w:r w:rsidRPr="0062243E">
                    <w:rPr>
                      <w:rFonts w:ascii="Times New Roman" w:eastAsia="仿宋_GB2312" w:hAnsi="宋体" w:cs="宋体" w:hint="eastAsia"/>
                      <w:kern w:val="0"/>
                      <w:sz w:val="30"/>
                      <w:szCs w:val="30"/>
                    </w:rPr>
                    <w:t>类有效</w:t>
                  </w:r>
                  <w:proofErr w:type="gramEnd"/>
                  <w:r w:rsidRPr="0062243E">
                    <w:rPr>
                      <w:rFonts w:ascii="Times New Roman" w:eastAsia="仿宋_GB2312" w:hAnsi="宋体" w:cs="宋体" w:hint="eastAsia"/>
                      <w:kern w:val="0"/>
                      <w:sz w:val="30"/>
                      <w:szCs w:val="30"/>
                    </w:rPr>
                    <w:t>材料（原件或经与原件比对认可的复印件、复制件等）。</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黑体" w:hAnsi="宋体" w:cs="宋体" w:hint="eastAsia"/>
                      <w:kern w:val="0"/>
                      <w:sz w:val="30"/>
                      <w:szCs w:val="30"/>
                    </w:rPr>
                    <w:t>第十五条</w:t>
                  </w:r>
                  <w:r w:rsidRPr="0062243E">
                    <w:rPr>
                      <w:rFonts w:ascii="Times New Roman" w:eastAsia="黑体" w:hAnsi="Times New Roman" w:cs="宋体"/>
                      <w:kern w:val="0"/>
                      <w:sz w:val="30"/>
                      <w:szCs w:val="30"/>
                    </w:rPr>
                    <w:t xml:space="preserve"> </w:t>
                  </w:r>
                  <w:r w:rsidRPr="0062243E">
                    <w:rPr>
                      <w:rFonts w:ascii="Times New Roman" w:eastAsia="仿宋_GB2312" w:hAnsi="Times New Roman" w:cs="宋体"/>
                      <w:kern w:val="0"/>
                      <w:sz w:val="30"/>
                      <w:szCs w:val="30"/>
                    </w:rPr>
                    <w:t xml:space="preserve"> </w:t>
                  </w:r>
                  <w:r w:rsidRPr="0062243E">
                    <w:rPr>
                      <w:rFonts w:ascii="Times New Roman" w:eastAsia="仿宋_GB2312" w:hAnsi="宋体" w:cs="宋体" w:hint="eastAsia"/>
                      <w:kern w:val="0"/>
                      <w:sz w:val="30"/>
                      <w:szCs w:val="30"/>
                    </w:rPr>
                    <w:t>任职期间，有下列情形之一的，不能申报或延期申报：</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（一）受到行政处分未满处分期限的，不能申报；</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（二）年度任职考核不确定等次或被确定为不合格等次的，当年不得申报且任期顺延；</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（三）在申报过程中弄虚作假、徇私舞弊或挟私报复的，</w:t>
                  </w:r>
                  <w:r w:rsidRPr="0062243E">
                    <w:rPr>
                      <w:rFonts w:ascii="Times New Roman" w:eastAsia="仿宋_GB2312" w:hAnsi="Times New Roman" w:cs="宋体"/>
                      <w:kern w:val="0"/>
                      <w:sz w:val="30"/>
                      <w:szCs w:val="30"/>
                    </w:rPr>
                    <w:t>2</w:t>
                  </w:r>
                  <w:r w:rsidRPr="0062243E">
                    <w:rPr>
                      <w:rFonts w:ascii="Times New Roman" w:eastAsia="仿宋_GB2312" w:hAnsi="宋体" w:cs="宋体" w:hint="eastAsia"/>
                      <w:kern w:val="0"/>
                      <w:sz w:val="30"/>
                      <w:szCs w:val="30"/>
                    </w:rPr>
                    <w:t>年内不得申报。</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黑体" w:hAnsi="宋体" w:cs="宋体" w:hint="eastAsia"/>
                      <w:kern w:val="0"/>
                      <w:sz w:val="30"/>
                      <w:szCs w:val="30"/>
                    </w:rPr>
                    <w:t>第十六条</w:t>
                  </w:r>
                  <w:r w:rsidRPr="0062243E">
                    <w:rPr>
                      <w:rFonts w:ascii="Times New Roman" w:eastAsia="仿宋_GB2312" w:hAnsi="Times New Roman" w:cs="宋体"/>
                      <w:kern w:val="0"/>
                      <w:sz w:val="30"/>
                      <w:szCs w:val="30"/>
                    </w:rPr>
                    <w:t xml:space="preserve">  </w:t>
                  </w:r>
                  <w:r w:rsidRPr="0062243E">
                    <w:rPr>
                      <w:rFonts w:ascii="Times New Roman" w:eastAsia="仿宋_GB2312" w:hAnsi="宋体" w:cs="宋体" w:hint="eastAsia"/>
                      <w:kern w:val="0"/>
                      <w:sz w:val="30"/>
                      <w:szCs w:val="30"/>
                    </w:rPr>
                    <w:t>本标准条件所称“学历”指国家承认的</w:t>
                  </w:r>
                  <w:r w:rsidRPr="0062243E">
                    <w:rPr>
                      <w:rFonts w:ascii="Times New Roman" w:eastAsia="仿宋_GB2312" w:hAnsi="宋体" w:cs="宋体" w:hint="eastAsia"/>
                      <w:kern w:val="0"/>
                      <w:sz w:val="30"/>
                      <w:szCs w:val="30"/>
                    </w:rPr>
                    <w:lastRenderedPageBreak/>
                    <w:t>学历。</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黑体" w:hAnsi="宋体" w:cs="黑体" w:hint="eastAsia"/>
                      <w:kern w:val="0"/>
                      <w:sz w:val="30"/>
                      <w:szCs w:val="30"/>
                    </w:rPr>
                    <w:t>第十七条</w:t>
                  </w:r>
                  <w:r w:rsidRPr="0062243E">
                    <w:rPr>
                      <w:rFonts w:ascii="Times New Roman" w:eastAsia="仿宋_GB2312" w:hAnsi="Times New Roman" w:cs="宋体"/>
                      <w:kern w:val="0"/>
                      <w:sz w:val="30"/>
                      <w:szCs w:val="30"/>
                    </w:rPr>
                    <w:t xml:space="preserve">  </w:t>
                  </w:r>
                  <w:r w:rsidRPr="0062243E">
                    <w:rPr>
                      <w:rFonts w:ascii="Times New Roman" w:eastAsia="仿宋_GB2312" w:hAnsi="宋体" w:cs="仿宋_GB2312" w:hint="eastAsia"/>
                      <w:kern w:val="0"/>
                      <w:sz w:val="30"/>
                      <w:szCs w:val="30"/>
                    </w:rPr>
                    <w:t>本</w:t>
                  </w:r>
                  <w:r w:rsidRPr="0062243E">
                    <w:rPr>
                      <w:rFonts w:ascii="仿宋_GB2312" w:eastAsia="仿宋_GB2312" w:hAnsi="宋体" w:cs="仿宋_GB2312" w:hint="eastAsia"/>
                      <w:kern w:val="0"/>
                      <w:sz w:val="30"/>
                      <w:szCs w:val="30"/>
                    </w:rPr>
                    <w:t>标准条件所称</w:t>
                  </w:r>
                  <w:r w:rsidRPr="0062243E">
                    <w:rPr>
                      <w:rFonts w:ascii="仿宋_GB2312" w:eastAsia="仿宋_GB2312" w:hAnsi="宋体" w:cs="宋体" w:hint="eastAsia"/>
                      <w:kern w:val="0"/>
                      <w:sz w:val="30"/>
                      <w:szCs w:val="30"/>
                    </w:rPr>
                    <w:t>“</w:t>
                  </w:r>
                  <w:r w:rsidRPr="0062243E">
                    <w:rPr>
                      <w:rFonts w:ascii="仿宋_GB2312" w:eastAsia="仿宋_GB2312" w:hAnsi="宋体" w:cs="仿宋_GB2312" w:hint="eastAsia"/>
                      <w:kern w:val="0"/>
                      <w:sz w:val="30"/>
                      <w:szCs w:val="30"/>
                    </w:rPr>
                    <w:t>以上</w:t>
                  </w:r>
                  <w:r w:rsidRPr="0062243E">
                    <w:rPr>
                      <w:rFonts w:ascii="仿宋_GB2312" w:eastAsia="仿宋_GB2312" w:hAnsi="宋体" w:cs="宋体" w:hint="eastAsia"/>
                      <w:kern w:val="0"/>
                      <w:sz w:val="30"/>
                      <w:szCs w:val="30"/>
                    </w:rPr>
                    <w:t>”</w:t>
                  </w:r>
                  <w:r w:rsidRPr="0062243E">
                    <w:rPr>
                      <w:rFonts w:ascii="仿宋_GB2312" w:eastAsia="仿宋_GB2312" w:hAnsi="宋体" w:cs="仿宋_GB2312" w:hint="eastAsia"/>
                      <w:kern w:val="0"/>
                      <w:sz w:val="30"/>
                      <w:szCs w:val="30"/>
                    </w:rPr>
                    <w:t>、</w:t>
                  </w:r>
                  <w:r w:rsidRPr="0062243E">
                    <w:rPr>
                      <w:rFonts w:ascii="仿宋_GB2312" w:eastAsia="仿宋_GB2312" w:hAnsi="宋体" w:cs="宋体" w:hint="eastAsia"/>
                      <w:kern w:val="0"/>
                      <w:sz w:val="30"/>
                      <w:szCs w:val="30"/>
                    </w:rPr>
                    <w:t>“</w:t>
                  </w:r>
                  <w:r w:rsidRPr="0062243E">
                    <w:rPr>
                      <w:rFonts w:ascii="仿宋_GB2312" w:eastAsia="仿宋_GB2312" w:hAnsi="宋体" w:cs="仿宋_GB2312" w:hint="eastAsia"/>
                      <w:kern w:val="0"/>
                      <w:sz w:val="30"/>
                      <w:szCs w:val="30"/>
                    </w:rPr>
                    <w:t>以下</w:t>
                  </w:r>
                  <w:r w:rsidRPr="0062243E">
                    <w:rPr>
                      <w:rFonts w:ascii="仿宋_GB2312" w:eastAsia="仿宋_GB2312" w:hAnsi="宋体" w:cs="宋体" w:hint="eastAsia"/>
                      <w:kern w:val="0"/>
                      <w:sz w:val="30"/>
                      <w:szCs w:val="30"/>
                    </w:rPr>
                    <w:t>”</w:t>
                  </w:r>
                  <w:r w:rsidRPr="0062243E">
                    <w:rPr>
                      <w:rFonts w:ascii="仿宋_GB2312" w:eastAsia="仿宋_GB2312" w:hAnsi="宋体" w:cs="仿宋_GB2312" w:hint="eastAsia"/>
                      <w:kern w:val="0"/>
                      <w:sz w:val="30"/>
                      <w:szCs w:val="30"/>
                    </w:rPr>
                    <w:t>均含本级，所称</w:t>
                  </w:r>
                  <w:r w:rsidRPr="0062243E">
                    <w:rPr>
                      <w:rFonts w:ascii="仿宋_GB2312" w:eastAsia="仿宋_GB2312" w:hAnsi="宋体" w:cs="宋体" w:hint="eastAsia"/>
                      <w:kern w:val="0"/>
                      <w:sz w:val="30"/>
                      <w:szCs w:val="30"/>
                    </w:rPr>
                    <w:t>“</w:t>
                  </w:r>
                  <w:r w:rsidRPr="0062243E">
                    <w:rPr>
                      <w:rFonts w:ascii="仿宋_GB2312" w:eastAsia="仿宋_GB2312" w:hAnsi="宋体" w:cs="仿宋_GB2312" w:hint="eastAsia"/>
                      <w:kern w:val="0"/>
                      <w:sz w:val="30"/>
                      <w:szCs w:val="30"/>
                    </w:rPr>
                    <w:t>市</w:t>
                  </w:r>
                  <w:r w:rsidRPr="0062243E">
                    <w:rPr>
                      <w:rFonts w:ascii="仿宋_GB2312" w:eastAsia="仿宋_GB2312" w:hAnsi="宋体" w:cs="宋体" w:hint="eastAsia"/>
                      <w:kern w:val="0"/>
                      <w:sz w:val="30"/>
                      <w:szCs w:val="30"/>
                    </w:rPr>
                    <w:t>”</w:t>
                  </w:r>
                  <w:r w:rsidRPr="0062243E">
                    <w:rPr>
                      <w:rFonts w:ascii="仿宋_GB2312" w:eastAsia="仿宋_GB2312" w:hAnsi="宋体" w:cs="仿宋_GB2312" w:hint="eastAsia"/>
                      <w:kern w:val="0"/>
                      <w:sz w:val="30"/>
                      <w:szCs w:val="30"/>
                    </w:rPr>
                    <w:t>级为省辖市。</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黑体" w:eastAsia="黑体" w:hAnsi="宋体" w:cs="宋体" w:hint="eastAsia"/>
                      <w:kern w:val="0"/>
                      <w:sz w:val="30"/>
                      <w:szCs w:val="30"/>
                    </w:rPr>
                    <w:t>第十八条</w:t>
                  </w:r>
                  <w:r w:rsidRPr="0062243E">
                    <w:rPr>
                      <w:rFonts w:ascii="黑体" w:eastAsia="黑体" w:hAnsi="宋体" w:cs="宋体" w:hint="eastAsia"/>
                      <w:b/>
                      <w:kern w:val="0"/>
                      <w:sz w:val="30"/>
                      <w:szCs w:val="30"/>
                    </w:rPr>
                    <w:t xml:space="preserve">  </w:t>
                  </w:r>
                  <w:r w:rsidRPr="0062243E">
                    <w:rPr>
                      <w:rFonts w:ascii="Times New Roman" w:eastAsia="仿宋_GB2312" w:hAnsi="宋体" w:cs="宋体" w:hint="eastAsia"/>
                      <w:kern w:val="0"/>
                      <w:sz w:val="30"/>
                      <w:szCs w:val="30"/>
                    </w:rPr>
                    <w:t>本标准条件所称“学术专著”是指取得</w:t>
                  </w:r>
                  <w:r w:rsidRPr="0062243E">
                    <w:rPr>
                      <w:rFonts w:ascii="Times New Roman" w:eastAsia="仿宋_GB2312" w:hAnsi="Times New Roman" w:cs="宋体"/>
                      <w:kern w:val="0"/>
                      <w:sz w:val="30"/>
                      <w:szCs w:val="30"/>
                    </w:rPr>
                    <w:t>ISBN</w:t>
                  </w:r>
                  <w:r w:rsidRPr="0062243E">
                    <w:rPr>
                      <w:rFonts w:ascii="Times New Roman" w:eastAsia="仿宋_GB2312" w:hAnsi="宋体" w:cs="宋体" w:hint="eastAsia"/>
                      <w:kern w:val="0"/>
                      <w:sz w:val="30"/>
                      <w:szCs w:val="30"/>
                    </w:rPr>
                    <w:t>（标准书号）并公开出版的本专业学术著作或译著，古籍整理著作字数折半计算，科普类、手册类、论文汇编、资料汇编等不在此列。“学术论文”是指由本人撰写并发表在有</w:t>
                  </w:r>
                  <w:r w:rsidRPr="0062243E">
                    <w:rPr>
                      <w:rFonts w:ascii="Times New Roman" w:eastAsia="仿宋_GB2312" w:hAnsi="Times New Roman" w:cs="宋体"/>
                      <w:kern w:val="0"/>
                      <w:sz w:val="30"/>
                      <w:szCs w:val="30"/>
                    </w:rPr>
                    <w:t>ISSN</w:t>
                  </w:r>
                  <w:r w:rsidRPr="0062243E">
                    <w:rPr>
                      <w:rFonts w:ascii="Times New Roman" w:eastAsia="仿宋_GB2312" w:hAnsi="宋体" w:cs="宋体" w:hint="eastAsia"/>
                      <w:kern w:val="0"/>
                      <w:sz w:val="30"/>
                      <w:szCs w:val="30"/>
                    </w:rPr>
                    <w:t>（国际统一刊号）或</w:t>
                  </w:r>
                  <w:r w:rsidRPr="0062243E">
                    <w:rPr>
                      <w:rFonts w:ascii="Times New Roman" w:eastAsia="仿宋_GB2312" w:hAnsi="Times New Roman" w:cs="宋体"/>
                      <w:kern w:val="0"/>
                      <w:sz w:val="30"/>
                      <w:szCs w:val="30"/>
                    </w:rPr>
                    <w:t>CN</w:t>
                  </w:r>
                  <w:r w:rsidRPr="0062243E">
                    <w:rPr>
                      <w:rFonts w:ascii="Times New Roman" w:eastAsia="仿宋_GB2312" w:hAnsi="宋体" w:cs="宋体" w:hint="eastAsia"/>
                      <w:kern w:val="0"/>
                      <w:sz w:val="30"/>
                      <w:szCs w:val="30"/>
                    </w:rPr>
                    <w:t>（国内统一刊号）的省级以上学术期刊上的本专业学术论文，增刊、年刊和论文集刊载的论文等不在此列（国家级学会和研究基地的论文集仅限</w:t>
                  </w: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篇）。发表在报纸上的学术论文仅限省级以上刊物理论版，学术专著和学术论文的字数以版面字数为准（含标题）。</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黑体" w:eastAsia="黑体" w:hAnsi="宋体" w:cs="宋体" w:hint="eastAsia"/>
                      <w:kern w:val="0"/>
                      <w:sz w:val="30"/>
                      <w:szCs w:val="30"/>
                    </w:rPr>
                    <w:t>第十九条</w:t>
                  </w:r>
                  <w:r w:rsidRPr="0062243E">
                    <w:rPr>
                      <w:rFonts w:ascii="Times New Roman" w:eastAsia="仿宋_GB2312" w:hAnsi="Times New Roman" w:cs="宋体"/>
                      <w:kern w:val="0"/>
                      <w:sz w:val="30"/>
                      <w:szCs w:val="30"/>
                    </w:rPr>
                    <w:t xml:space="preserve">  </w:t>
                  </w:r>
                  <w:r w:rsidRPr="0062243E">
                    <w:rPr>
                      <w:rFonts w:ascii="Times New Roman" w:eastAsia="仿宋_GB2312" w:hAnsi="宋体" w:cs="宋体" w:hint="eastAsia"/>
                      <w:kern w:val="0"/>
                      <w:sz w:val="30"/>
                      <w:szCs w:val="30"/>
                    </w:rPr>
                    <w:t>国家级期刊：指国家各部、委、办和中国科学院、中国社会科学院直属专业机构主办的学术刊物以及有关国家重点高校学报，并取得</w:t>
                  </w:r>
                  <w:r w:rsidRPr="0062243E">
                    <w:rPr>
                      <w:rFonts w:ascii="Times New Roman" w:eastAsia="仿宋_GB2312" w:hAnsi="Times New Roman" w:cs="宋体"/>
                      <w:kern w:val="0"/>
                      <w:sz w:val="30"/>
                      <w:szCs w:val="30"/>
                    </w:rPr>
                    <w:t>ISSN</w:t>
                  </w:r>
                  <w:r w:rsidRPr="0062243E">
                    <w:rPr>
                      <w:rFonts w:ascii="Times New Roman" w:eastAsia="仿宋_GB2312" w:hAnsi="宋体" w:cs="宋体" w:hint="eastAsia"/>
                      <w:kern w:val="0"/>
                      <w:sz w:val="30"/>
                      <w:szCs w:val="30"/>
                    </w:rPr>
                    <w:t>或</w:t>
                  </w:r>
                  <w:r w:rsidRPr="0062243E">
                    <w:rPr>
                      <w:rFonts w:ascii="Times New Roman" w:eastAsia="仿宋_GB2312" w:hAnsi="Times New Roman" w:cs="宋体"/>
                      <w:kern w:val="0"/>
                      <w:sz w:val="30"/>
                      <w:szCs w:val="30"/>
                    </w:rPr>
                    <w:t>CN</w:t>
                  </w:r>
                  <w:r w:rsidRPr="0062243E">
                    <w:rPr>
                      <w:rFonts w:ascii="Times New Roman" w:eastAsia="仿宋_GB2312" w:hAnsi="宋体" w:cs="宋体" w:hint="eastAsia"/>
                      <w:kern w:val="0"/>
                      <w:sz w:val="30"/>
                      <w:szCs w:val="30"/>
                    </w:rPr>
                    <w:t>统一刊号。</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Times New Roman" w:cs="宋体"/>
                      <w:kern w:val="0"/>
                      <w:sz w:val="30"/>
                      <w:szCs w:val="30"/>
                    </w:rPr>
                    <w:t xml:space="preserve"> </w:t>
                  </w:r>
                  <w:r w:rsidRPr="0062243E">
                    <w:rPr>
                      <w:rFonts w:ascii="Times New Roman" w:eastAsia="仿宋_GB2312" w:hAnsi="宋体" w:cs="宋体" w:hint="eastAsia"/>
                      <w:kern w:val="0"/>
                      <w:sz w:val="30"/>
                      <w:szCs w:val="30"/>
                    </w:rPr>
                    <w:t>省级期刊：指省、直辖市、自治区直属专业学术机构主编或主办的刊物，以及一般本科高等院校学报，并取得</w:t>
                  </w:r>
                  <w:r w:rsidRPr="0062243E">
                    <w:rPr>
                      <w:rFonts w:ascii="Times New Roman" w:eastAsia="仿宋_GB2312" w:hAnsi="Times New Roman" w:cs="宋体"/>
                      <w:kern w:val="0"/>
                      <w:sz w:val="30"/>
                      <w:szCs w:val="30"/>
                    </w:rPr>
                    <w:t>ISSN</w:t>
                  </w:r>
                  <w:r w:rsidRPr="0062243E">
                    <w:rPr>
                      <w:rFonts w:ascii="Times New Roman" w:eastAsia="仿宋_GB2312" w:hAnsi="宋体" w:cs="宋体" w:hint="eastAsia"/>
                      <w:kern w:val="0"/>
                      <w:sz w:val="30"/>
                      <w:szCs w:val="30"/>
                    </w:rPr>
                    <w:t>或</w:t>
                  </w:r>
                  <w:r w:rsidRPr="0062243E">
                    <w:rPr>
                      <w:rFonts w:ascii="Times New Roman" w:eastAsia="仿宋_GB2312" w:hAnsi="Times New Roman" w:cs="宋体"/>
                      <w:kern w:val="0"/>
                      <w:sz w:val="30"/>
                      <w:szCs w:val="30"/>
                    </w:rPr>
                    <w:t>CN</w:t>
                  </w:r>
                  <w:r w:rsidRPr="0062243E">
                    <w:rPr>
                      <w:rFonts w:ascii="Times New Roman" w:eastAsia="仿宋_GB2312" w:hAnsi="宋体" w:cs="宋体" w:hint="eastAsia"/>
                      <w:kern w:val="0"/>
                      <w:sz w:val="30"/>
                      <w:szCs w:val="30"/>
                    </w:rPr>
                    <w:t>统一刊号。</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黑体" w:eastAsia="黑体" w:hAnsi="宋体" w:cs="宋体" w:hint="eastAsia"/>
                      <w:kern w:val="0"/>
                      <w:sz w:val="30"/>
                      <w:szCs w:val="30"/>
                    </w:rPr>
                    <w:t xml:space="preserve">第二十条  </w:t>
                  </w:r>
                  <w:r w:rsidRPr="0062243E">
                    <w:rPr>
                      <w:rFonts w:ascii="Times New Roman" w:eastAsia="仿宋_GB2312" w:hAnsi="宋体" w:cs="宋体" w:hint="eastAsia"/>
                      <w:kern w:val="0"/>
                      <w:sz w:val="30"/>
                      <w:szCs w:val="30"/>
                    </w:rPr>
                    <w:t>项目或课题：指国家级、省（部）级、市（厅）级政府设定的项目或课题。本标准条件中主要</w:t>
                  </w:r>
                  <w:r w:rsidRPr="0062243E">
                    <w:rPr>
                      <w:rFonts w:ascii="Times New Roman" w:eastAsia="仿宋_GB2312" w:hAnsi="宋体" w:cs="宋体" w:hint="eastAsia"/>
                      <w:kern w:val="0"/>
                      <w:sz w:val="30"/>
                      <w:szCs w:val="30"/>
                    </w:rPr>
                    <w:lastRenderedPageBreak/>
                    <w:t>参与者指国家级项目的前</w:t>
                  </w:r>
                  <w:r w:rsidRPr="0062243E">
                    <w:rPr>
                      <w:rFonts w:ascii="Times New Roman" w:eastAsia="仿宋_GB2312" w:hAnsi="Times New Roman" w:cs="宋体"/>
                      <w:kern w:val="0"/>
                      <w:sz w:val="30"/>
                      <w:szCs w:val="30"/>
                    </w:rPr>
                    <w:t>5</w:t>
                  </w:r>
                  <w:r w:rsidRPr="0062243E">
                    <w:rPr>
                      <w:rFonts w:ascii="Times New Roman" w:eastAsia="仿宋_GB2312" w:hAnsi="宋体" w:cs="宋体" w:hint="eastAsia"/>
                      <w:kern w:val="0"/>
                      <w:sz w:val="30"/>
                      <w:szCs w:val="30"/>
                    </w:rPr>
                    <w:t>，省（部）级项目的前</w:t>
                  </w:r>
                  <w:r w:rsidRPr="0062243E">
                    <w:rPr>
                      <w:rFonts w:ascii="Times New Roman" w:eastAsia="仿宋_GB2312" w:hAnsi="Times New Roman" w:cs="宋体"/>
                      <w:kern w:val="0"/>
                      <w:sz w:val="30"/>
                      <w:szCs w:val="30"/>
                    </w:rPr>
                    <w:t>3</w:t>
                  </w:r>
                  <w:r w:rsidRPr="0062243E">
                    <w:rPr>
                      <w:rFonts w:ascii="Times New Roman" w:eastAsia="仿宋_GB2312" w:hAnsi="宋体" w:cs="宋体" w:hint="eastAsia"/>
                      <w:kern w:val="0"/>
                      <w:sz w:val="30"/>
                      <w:szCs w:val="30"/>
                    </w:rPr>
                    <w:t>名，市（厅）级项目的第</w:t>
                  </w:r>
                  <w:r w:rsidRPr="0062243E">
                    <w:rPr>
                      <w:rFonts w:ascii="Times New Roman" w:eastAsia="仿宋_GB2312" w:hAnsi="Times New Roman" w:cs="宋体"/>
                      <w:kern w:val="0"/>
                      <w:sz w:val="30"/>
                      <w:szCs w:val="30"/>
                    </w:rPr>
                    <w:t>1</w:t>
                  </w:r>
                  <w:r w:rsidRPr="0062243E">
                    <w:rPr>
                      <w:rFonts w:ascii="Times New Roman" w:eastAsia="仿宋_GB2312" w:hAnsi="宋体" w:cs="宋体" w:hint="eastAsia"/>
                      <w:kern w:val="0"/>
                      <w:sz w:val="30"/>
                      <w:szCs w:val="30"/>
                    </w:rPr>
                    <w:t>名，完成科研项目或课题成果以成果鉴定书为准。</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黑体" w:eastAsia="黑体" w:hAnsi="宋体" w:cs="宋体" w:hint="eastAsia"/>
                      <w:kern w:val="0"/>
                      <w:sz w:val="30"/>
                      <w:szCs w:val="30"/>
                    </w:rPr>
                    <w:t>第二十一条</w:t>
                  </w:r>
                  <w:r w:rsidRPr="0062243E">
                    <w:rPr>
                      <w:rFonts w:ascii="黑体" w:eastAsia="黑体" w:hAnsi="宋体" w:cs="宋体" w:hint="eastAsia"/>
                      <w:b/>
                      <w:kern w:val="0"/>
                      <w:sz w:val="30"/>
                      <w:szCs w:val="30"/>
                    </w:rPr>
                    <w:t xml:space="preserve">  </w:t>
                  </w:r>
                  <w:r w:rsidRPr="0062243E">
                    <w:rPr>
                      <w:rFonts w:ascii="Times New Roman" w:eastAsia="仿宋_GB2312" w:hAnsi="宋体" w:cs="宋体" w:hint="eastAsia"/>
                      <w:kern w:val="0"/>
                      <w:sz w:val="30"/>
                      <w:szCs w:val="30"/>
                    </w:rPr>
                    <w:t>科研课题主持人指第一完成人，参与人指其他完成人。</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黑体" w:hAnsi="宋体" w:cs="宋体" w:hint="eastAsia"/>
                      <w:kern w:val="0"/>
                      <w:sz w:val="30"/>
                      <w:szCs w:val="30"/>
                    </w:rPr>
                    <w:t>第二十二条</w:t>
                  </w:r>
                  <w:r w:rsidRPr="0062243E">
                    <w:rPr>
                      <w:rFonts w:ascii="黑体" w:eastAsia="黑体" w:hAnsi="宋体" w:cs="宋体" w:hint="eastAsia"/>
                      <w:b/>
                      <w:kern w:val="0"/>
                      <w:sz w:val="30"/>
                      <w:szCs w:val="30"/>
                    </w:rPr>
                    <w:t xml:space="preserve">  </w:t>
                  </w:r>
                  <w:r w:rsidRPr="0062243E">
                    <w:rPr>
                      <w:rFonts w:ascii="Times New Roman" w:eastAsia="仿宋_GB2312" w:hAnsi="宋体" w:cs="宋体" w:hint="eastAsia"/>
                      <w:kern w:val="0"/>
                      <w:sz w:val="30"/>
                      <w:szCs w:val="30"/>
                    </w:rPr>
                    <w:t>国家级奖项：指国家批准设立的奖项；</w:t>
                  </w:r>
                  <w:r w:rsidRPr="0062243E">
                    <w:rPr>
                      <w:rFonts w:ascii="黑体" w:eastAsia="黑体" w:hAnsi="宋体" w:cs="宋体" w:hint="eastAsia"/>
                      <w:b/>
                      <w:kern w:val="0"/>
                      <w:sz w:val="30"/>
                      <w:szCs w:val="30"/>
                    </w:rPr>
                    <w:t xml:space="preserve"> </w:t>
                  </w:r>
                  <w:r w:rsidRPr="0062243E">
                    <w:rPr>
                      <w:rFonts w:ascii="Times New Roman" w:eastAsia="仿宋_GB2312" w:hAnsi="宋体" w:cs="宋体" w:hint="eastAsia"/>
                      <w:kern w:val="0"/>
                      <w:sz w:val="30"/>
                      <w:szCs w:val="30"/>
                    </w:rPr>
                    <w:t>省（部）级奖项：指国家部委或省委、省政府批准设立的奖项；市（厅）级奖项：指省直厅局或市委、市政府（省辖市）批准设立的奖项。</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黑体" w:hAnsi="宋体" w:cs="宋体" w:hint="eastAsia"/>
                      <w:kern w:val="0"/>
                      <w:sz w:val="30"/>
                      <w:szCs w:val="30"/>
                    </w:rPr>
                    <w:t>第二十三条</w:t>
                  </w:r>
                  <w:r w:rsidRPr="0062243E">
                    <w:rPr>
                      <w:rFonts w:ascii="Times New Roman" w:eastAsia="仿宋_GB2312" w:hAnsi="Times New Roman" w:cs="宋体"/>
                      <w:kern w:val="0"/>
                      <w:sz w:val="30"/>
                      <w:szCs w:val="30"/>
                    </w:rPr>
                    <w:t xml:space="preserve">  </w:t>
                  </w:r>
                  <w:r w:rsidRPr="0062243E">
                    <w:rPr>
                      <w:rFonts w:ascii="Times New Roman" w:eastAsia="仿宋_GB2312" w:hAnsi="宋体" w:cs="宋体" w:hint="eastAsia"/>
                      <w:kern w:val="0"/>
                      <w:sz w:val="30"/>
                      <w:szCs w:val="30"/>
                    </w:rPr>
                    <w:t>本标准条件若干问题的说明</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（一）本标准条件</w:t>
                  </w:r>
                  <w:r w:rsidRPr="0062243E">
                    <w:rPr>
                      <w:rFonts w:ascii="仿宋_GB2312" w:eastAsia="仿宋_GB2312" w:hAnsi="宋体" w:cs="宋体" w:hint="eastAsia"/>
                      <w:kern w:val="0"/>
                      <w:sz w:val="30"/>
                      <w:szCs w:val="30"/>
                    </w:rPr>
                    <w:t>所称“本专业”指从事图书资料</w:t>
                  </w:r>
                  <w:r w:rsidRPr="0062243E">
                    <w:rPr>
                      <w:rFonts w:ascii="Times New Roman" w:eastAsia="仿宋_GB2312" w:hAnsi="宋体" w:cs="宋体" w:hint="eastAsia"/>
                      <w:kern w:val="0"/>
                      <w:sz w:val="30"/>
                      <w:szCs w:val="30"/>
                    </w:rPr>
                    <w:t>、情报、信息及相关专业；</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宋体" w:hint="eastAsia"/>
                      <w:kern w:val="0"/>
                      <w:sz w:val="30"/>
                      <w:szCs w:val="30"/>
                    </w:rPr>
                    <w:t>（二）同一著作、论文、科研项目所获奖项不得重复计算；</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仿宋_GB2312" w:hAnsi="宋体" w:cs="仿宋_GB2312" w:hint="eastAsia"/>
                      <w:kern w:val="0"/>
                      <w:sz w:val="30"/>
                      <w:szCs w:val="30"/>
                    </w:rPr>
                    <w:t>（三）实施专业技术职务聘任制的单位，在申报高一级专业技术资格时，须被聘任相应专业技术职务，并满一个基本任职年限。</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黑体" w:hAnsi="宋体" w:cs="宋体" w:hint="eastAsia"/>
                      <w:kern w:val="0"/>
                      <w:sz w:val="30"/>
                      <w:szCs w:val="30"/>
                    </w:rPr>
                    <w:t>第二十四条</w:t>
                  </w:r>
                  <w:r w:rsidRPr="0062243E">
                    <w:rPr>
                      <w:rFonts w:ascii="Times New Roman" w:eastAsia="仿宋_GB2312" w:hAnsi="Times New Roman" w:cs="宋体"/>
                      <w:kern w:val="0"/>
                      <w:sz w:val="30"/>
                      <w:szCs w:val="30"/>
                    </w:rPr>
                    <w:t xml:space="preserve">  </w:t>
                  </w:r>
                  <w:r w:rsidRPr="0062243E">
                    <w:rPr>
                      <w:rFonts w:ascii="Times New Roman" w:eastAsia="仿宋_GB2312" w:hAnsi="宋体" w:cs="宋体" w:hint="eastAsia"/>
                      <w:spacing w:val="-6"/>
                      <w:kern w:val="0"/>
                      <w:sz w:val="30"/>
                      <w:szCs w:val="30"/>
                    </w:rPr>
                    <w:t>本标准条件分别由省人力资源和社会保障厅、省文化厅负责解释。</w:t>
                  </w:r>
                </w:p>
                <w:p w:rsidR="0062243E" w:rsidRPr="0062243E" w:rsidRDefault="0062243E" w:rsidP="0062243E">
                  <w:pPr>
                    <w:widowControl/>
                    <w:spacing w:line="360" w:lineRule="atLeast"/>
                    <w:ind w:firstLineChars="200" w:firstLine="600"/>
                    <w:jc w:val="left"/>
                    <w:rPr>
                      <w:rFonts w:ascii="宋体" w:eastAsia="宋体" w:hAnsi="宋体" w:cs="宋体"/>
                      <w:kern w:val="0"/>
                      <w:sz w:val="30"/>
                      <w:szCs w:val="30"/>
                    </w:rPr>
                  </w:pPr>
                  <w:r w:rsidRPr="0062243E">
                    <w:rPr>
                      <w:rFonts w:ascii="Times New Roman" w:eastAsia="黑体" w:hAnsi="宋体" w:cs="宋体" w:hint="eastAsia"/>
                      <w:kern w:val="0"/>
                      <w:sz w:val="30"/>
                      <w:szCs w:val="30"/>
                    </w:rPr>
                    <w:t>第二十五条</w:t>
                  </w:r>
                  <w:r w:rsidRPr="0062243E">
                    <w:rPr>
                      <w:rFonts w:ascii="Times New Roman" w:eastAsia="仿宋_GB2312" w:hAnsi="Times New Roman" w:cs="宋体"/>
                      <w:kern w:val="0"/>
                      <w:sz w:val="30"/>
                      <w:szCs w:val="30"/>
                    </w:rPr>
                    <w:t xml:space="preserve"> </w:t>
                  </w:r>
                  <w:r w:rsidRPr="0062243E">
                    <w:rPr>
                      <w:rFonts w:ascii="Times New Roman" w:eastAsia="仿宋_GB2312" w:hAnsi="宋体" w:cs="宋体" w:hint="eastAsia"/>
                      <w:kern w:val="0"/>
                      <w:sz w:val="30"/>
                      <w:szCs w:val="30"/>
                    </w:rPr>
                    <w:t>本标准条件自公布之日起施行，</w:t>
                  </w:r>
                  <w:proofErr w:type="gramStart"/>
                  <w:r w:rsidRPr="0062243E">
                    <w:rPr>
                      <w:rFonts w:ascii="Times New Roman" w:eastAsia="仿宋_GB2312" w:hAnsi="宋体" w:cs="宋体" w:hint="eastAsia"/>
                      <w:kern w:val="0"/>
                      <w:sz w:val="30"/>
                      <w:szCs w:val="30"/>
                    </w:rPr>
                    <w:t>此前公布</w:t>
                  </w:r>
                  <w:proofErr w:type="gramEnd"/>
                  <w:r w:rsidRPr="0062243E">
                    <w:rPr>
                      <w:rFonts w:ascii="仿宋_GB2312" w:eastAsia="仿宋_GB2312" w:hAnsi="宋体" w:cs="宋体" w:hint="eastAsia"/>
                      <w:kern w:val="0"/>
                      <w:sz w:val="30"/>
                      <w:szCs w:val="30"/>
                    </w:rPr>
                    <w:t>的“评审标准”同时废止。</w:t>
                  </w:r>
                </w:p>
              </w:tc>
            </w:tr>
          </w:tbl>
          <w:p w:rsidR="0062243E" w:rsidRPr="0062243E" w:rsidRDefault="0062243E" w:rsidP="0062243E">
            <w:pPr>
              <w:widowControl/>
              <w:spacing w:line="240" w:lineRule="auto"/>
              <w:jc w:val="center"/>
              <w:rPr>
                <w:rFonts w:ascii="宋体" w:eastAsia="宋体" w:hAnsi="宋体" w:cs="宋体"/>
                <w:kern w:val="0"/>
                <w:sz w:val="30"/>
                <w:szCs w:val="30"/>
              </w:rPr>
            </w:pPr>
          </w:p>
        </w:tc>
      </w:tr>
    </w:tbl>
    <w:p w:rsidR="006039FF" w:rsidRPr="0062243E" w:rsidRDefault="006039FF">
      <w:pPr>
        <w:rPr>
          <w:sz w:val="30"/>
          <w:szCs w:val="30"/>
        </w:rPr>
      </w:pPr>
    </w:p>
    <w:sectPr w:rsidR="006039FF" w:rsidRPr="0062243E" w:rsidSect="006039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417" w:rsidRDefault="004B4417" w:rsidP="008B6EB1">
      <w:pPr>
        <w:spacing w:line="240" w:lineRule="auto"/>
      </w:pPr>
      <w:r>
        <w:separator/>
      </w:r>
    </w:p>
  </w:endnote>
  <w:endnote w:type="continuationSeparator" w:id="0">
    <w:p w:rsidR="004B4417" w:rsidRDefault="004B4417" w:rsidP="008B6EB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altName w:val="Bell MT"/>
    <w:panose1 w:val="020206030504050203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Arial">
    <w:altName w:val="Arial Unicode MS"/>
    <w:panose1 w:val="020B0604020202020204"/>
    <w:charset w:val="00"/>
    <w:family w:val="swiss"/>
    <w:notTrueType/>
    <w:pitch w:val="variable"/>
    <w:sig w:usb0="00000003" w:usb1="00000000" w:usb2="00000000" w:usb3="00000000" w:csb0="0000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417" w:rsidRDefault="004B4417" w:rsidP="008B6EB1">
      <w:pPr>
        <w:spacing w:line="240" w:lineRule="auto"/>
      </w:pPr>
      <w:r>
        <w:separator/>
      </w:r>
    </w:p>
  </w:footnote>
  <w:footnote w:type="continuationSeparator" w:id="0">
    <w:p w:rsidR="004B4417" w:rsidRDefault="004B4417" w:rsidP="008B6EB1">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243E"/>
    <w:rsid w:val="004969C0"/>
    <w:rsid w:val="004B4417"/>
    <w:rsid w:val="006039FF"/>
    <w:rsid w:val="0062243E"/>
    <w:rsid w:val="006D0E88"/>
    <w:rsid w:val="008B6EB1"/>
    <w:rsid w:val="008C35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9F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243E"/>
    <w:pPr>
      <w:widowControl/>
      <w:spacing w:before="100" w:beforeAutospacing="1" w:after="100" w:afterAutospacing="1" w:line="240" w:lineRule="auto"/>
      <w:jc w:val="left"/>
    </w:pPr>
    <w:rPr>
      <w:rFonts w:ascii="宋体" w:eastAsia="宋体" w:hAnsi="宋体" w:cs="宋体"/>
      <w:kern w:val="0"/>
      <w:sz w:val="24"/>
      <w:szCs w:val="24"/>
    </w:rPr>
  </w:style>
  <w:style w:type="character" w:styleId="a4">
    <w:name w:val="Strong"/>
    <w:basedOn w:val="a0"/>
    <w:uiPriority w:val="22"/>
    <w:qFormat/>
    <w:rsid w:val="0062243E"/>
    <w:rPr>
      <w:b/>
      <w:bCs/>
    </w:rPr>
  </w:style>
  <w:style w:type="paragraph" w:styleId="a5">
    <w:name w:val="header"/>
    <w:basedOn w:val="a"/>
    <w:link w:val="Char"/>
    <w:uiPriority w:val="99"/>
    <w:semiHidden/>
    <w:unhideWhenUsed/>
    <w:rsid w:val="008B6EB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5"/>
    <w:uiPriority w:val="99"/>
    <w:semiHidden/>
    <w:rsid w:val="008B6EB1"/>
    <w:rPr>
      <w:sz w:val="18"/>
      <w:szCs w:val="18"/>
    </w:rPr>
  </w:style>
  <w:style w:type="paragraph" w:styleId="a6">
    <w:name w:val="footer"/>
    <w:basedOn w:val="a"/>
    <w:link w:val="Char0"/>
    <w:uiPriority w:val="99"/>
    <w:semiHidden/>
    <w:unhideWhenUsed/>
    <w:rsid w:val="008B6EB1"/>
    <w:pPr>
      <w:tabs>
        <w:tab w:val="center" w:pos="4153"/>
        <w:tab w:val="right" w:pos="8306"/>
      </w:tabs>
      <w:snapToGrid w:val="0"/>
      <w:spacing w:line="240" w:lineRule="auto"/>
      <w:jc w:val="left"/>
    </w:pPr>
    <w:rPr>
      <w:sz w:val="18"/>
      <w:szCs w:val="18"/>
    </w:rPr>
  </w:style>
  <w:style w:type="character" w:customStyle="1" w:styleId="Char0">
    <w:name w:val="页脚 Char"/>
    <w:basedOn w:val="a0"/>
    <w:link w:val="a6"/>
    <w:uiPriority w:val="99"/>
    <w:semiHidden/>
    <w:rsid w:val="008B6EB1"/>
    <w:rPr>
      <w:sz w:val="18"/>
      <w:szCs w:val="18"/>
    </w:rPr>
  </w:style>
</w:styles>
</file>

<file path=word/webSettings.xml><?xml version="1.0" encoding="utf-8"?>
<w:webSettings xmlns:r="http://schemas.openxmlformats.org/officeDocument/2006/relationships" xmlns:w="http://schemas.openxmlformats.org/wordprocessingml/2006/main">
  <w:divs>
    <w:div w:id="1339163147">
      <w:bodyDiv w:val="1"/>
      <w:marLeft w:val="0"/>
      <w:marRight w:val="0"/>
      <w:marTop w:val="0"/>
      <w:marBottom w:val="0"/>
      <w:divBdr>
        <w:top w:val="none" w:sz="0" w:space="0" w:color="auto"/>
        <w:left w:val="none" w:sz="0" w:space="0" w:color="auto"/>
        <w:bottom w:val="none" w:sz="0" w:space="0" w:color="auto"/>
        <w:right w:val="none" w:sz="0" w:space="0" w:color="auto"/>
      </w:divBdr>
      <w:divsChild>
        <w:div w:id="366876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785</Words>
  <Characters>4477</Characters>
  <Application>Microsoft Office Word</Application>
  <DocSecurity>0</DocSecurity>
  <Lines>37</Lines>
  <Paragraphs>10</Paragraphs>
  <ScaleCrop>false</ScaleCrop>
  <Company>Sky123.Org</Company>
  <LinksUpToDate>false</LinksUpToDate>
  <CharactersWithSpaces>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2015-09-07T09:06:00Z</dcterms:created>
  <dcterms:modified xsi:type="dcterms:W3CDTF">2016-09-19T11:52:00Z</dcterms:modified>
</cp:coreProperties>
</file>